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7FF0C" w14:textId="79DDFA53" w:rsidR="003C0314" w:rsidRPr="00EF4B7C" w:rsidRDefault="003C0314" w:rsidP="00FD0443">
      <w:pPr>
        <w:jc w:val="center"/>
        <w:rPr>
          <w:rFonts w:ascii="方正小标宋简体" w:eastAsia="方正小标宋简体"/>
          <w:sz w:val="36"/>
          <w:szCs w:val="36"/>
        </w:rPr>
      </w:pPr>
      <w:r w:rsidRPr="00EF4B7C">
        <w:rPr>
          <w:rFonts w:ascii="方正小标宋简体" w:eastAsia="方正小标宋简体" w:hint="eastAsia"/>
          <w:sz w:val="36"/>
          <w:szCs w:val="36"/>
        </w:rPr>
        <w:t>关于</w:t>
      </w:r>
      <w:r w:rsidR="007941BF" w:rsidRPr="00EF4B7C">
        <w:rPr>
          <w:rFonts w:ascii="方正小标宋简体" w:eastAsia="方正小标宋简体" w:hint="eastAsia"/>
          <w:sz w:val="36"/>
          <w:szCs w:val="36"/>
        </w:rPr>
        <w:t>进一步</w:t>
      </w:r>
      <w:r w:rsidR="000B572D" w:rsidRPr="00EF4B7C">
        <w:rPr>
          <w:rFonts w:ascii="方正小标宋简体" w:eastAsia="方正小标宋简体" w:hint="eastAsia"/>
          <w:sz w:val="36"/>
          <w:szCs w:val="36"/>
        </w:rPr>
        <w:t>加强</w:t>
      </w:r>
      <w:r w:rsidRPr="00EF4B7C">
        <w:rPr>
          <w:rFonts w:ascii="方正小标宋简体" w:eastAsia="方正小标宋简体" w:hint="eastAsia"/>
          <w:sz w:val="36"/>
          <w:szCs w:val="36"/>
        </w:rPr>
        <w:t>防范“钓鱼邮件”的</w:t>
      </w:r>
      <w:r w:rsidR="006A3630" w:rsidRPr="00EF4B7C">
        <w:rPr>
          <w:rFonts w:ascii="方正小标宋简体" w:eastAsia="方正小标宋简体" w:hint="eastAsia"/>
          <w:sz w:val="36"/>
          <w:szCs w:val="36"/>
        </w:rPr>
        <w:t>安全</w:t>
      </w:r>
      <w:r w:rsidR="007941BF" w:rsidRPr="00EF4B7C">
        <w:rPr>
          <w:rFonts w:ascii="方正小标宋简体" w:eastAsia="方正小标宋简体" w:hint="eastAsia"/>
          <w:sz w:val="36"/>
          <w:szCs w:val="36"/>
        </w:rPr>
        <w:t>风险</w:t>
      </w:r>
      <w:r w:rsidR="006A3630" w:rsidRPr="00EF4B7C">
        <w:rPr>
          <w:rFonts w:ascii="方正小标宋简体" w:eastAsia="方正小标宋简体" w:hint="eastAsia"/>
          <w:sz w:val="36"/>
          <w:szCs w:val="36"/>
        </w:rPr>
        <w:t>提示</w:t>
      </w:r>
    </w:p>
    <w:p w14:paraId="32C24A16" w14:textId="1D2B61C6" w:rsidR="00FD0443" w:rsidRPr="006C4473" w:rsidRDefault="00FD0443" w:rsidP="001B4CCC">
      <w:pPr>
        <w:spacing w:line="500" w:lineRule="exact"/>
        <w:jc w:val="both"/>
        <w:rPr>
          <w:rFonts w:ascii="仿宋_GB2312" w:eastAsia="仿宋_GB2312" w:hAnsi="宋体"/>
          <w:sz w:val="30"/>
          <w:szCs w:val="30"/>
        </w:rPr>
      </w:pPr>
      <w:r w:rsidRPr="006C4473">
        <w:rPr>
          <w:rFonts w:ascii="仿宋_GB2312" w:eastAsia="仿宋_GB2312" w:hAnsi="宋体" w:hint="eastAsia"/>
          <w:sz w:val="30"/>
          <w:szCs w:val="30"/>
        </w:rPr>
        <w:t>各校园邮箱用户：</w:t>
      </w:r>
    </w:p>
    <w:p w14:paraId="1AE326C2" w14:textId="7C757494" w:rsidR="00013D96" w:rsidRPr="006C4473" w:rsidRDefault="004C3931" w:rsidP="001B4CCC">
      <w:pPr>
        <w:spacing w:line="500" w:lineRule="exact"/>
        <w:ind w:firstLineChars="200" w:firstLine="600"/>
        <w:jc w:val="both"/>
        <w:rPr>
          <w:rFonts w:ascii="仿宋_GB2312" w:eastAsia="仿宋_GB2312" w:hAnsi="宋体"/>
          <w:sz w:val="30"/>
          <w:szCs w:val="30"/>
        </w:rPr>
      </w:pPr>
      <w:r w:rsidRPr="006C4473">
        <w:rPr>
          <w:rFonts w:ascii="仿宋_GB2312" w:eastAsia="仿宋_GB2312" w:hAnsi="宋体" w:hint="eastAsia"/>
          <w:sz w:val="30"/>
          <w:szCs w:val="30"/>
        </w:rPr>
        <w:t>学校</w:t>
      </w:r>
      <w:r w:rsidR="000B572D" w:rsidRPr="006C4473">
        <w:rPr>
          <w:rFonts w:ascii="仿宋_GB2312" w:eastAsia="仿宋_GB2312" w:hAnsi="宋体" w:hint="eastAsia"/>
          <w:sz w:val="30"/>
          <w:szCs w:val="30"/>
        </w:rPr>
        <w:t>电子邮箱的钓鱼邮件攻击</w:t>
      </w:r>
      <w:r w:rsidR="00A369A8">
        <w:rPr>
          <w:rFonts w:ascii="仿宋_GB2312" w:eastAsia="仿宋_GB2312" w:hAnsi="宋体" w:hint="eastAsia"/>
          <w:sz w:val="30"/>
          <w:szCs w:val="30"/>
        </w:rPr>
        <w:t>日趋严峻</w:t>
      </w:r>
      <w:r w:rsidR="000B572D" w:rsidRPr="006C4473">
        <w:rPr>
          <w:rFonts w:ascii="仿宋_GB2312" w:eastAsia="仿宋_GB2312" w:hAnsi="宋体" w:hint="eastAsia"/>
          <w:sz w:val="30"/>
          <w:szCs w:val="30"/>
        </w:rPr>
        <w:t>，部分用户因访问邮件中的钓鱼链接，导致</w:t>
      </w:r>
      <w:r w:rsidR="00E8701A" w:rsidRPr="006C4473">
        <w:rPr>
          <w:rFonts w:ascii="仿宋_GB2312" w:eastAsia="仿宋_GB2312" w:hAnsi="宋体" w:hint="eastAsia"/>
          <w:sz w:val="30"/>
          <w:szCs w:val="30"/>
        </w:rPr>
        <w:t>个人信息泄露、</w:t>
      </w:r>
      <w:r w:rsidR="000B572D" w:rsidRPr="006C4473">
        <w:rPr>
          <w:rFonts w:ascii="仿宋_GB2312" w:eastAsia="仿宋_GB2312" w:hAnsi="宋体" w:hint="eastAsia"/>
          <w:sz w:val="30"/>
          <w:szCs w:val="30"/>
        </w:rPr>
        <w:t>邮箱被盗</w:t>
      </w:r>
      <w:r w:rsidR="00013D96" w:rsidRPr="006C4473">
        <w:rPr>
          <w:rFonts w:ascii="仿宋_GB2312" w:eastAsia="仿宋_GB2312" w:hAnsi="宋体" w:hint="eastAsia"/>
          <w:sz w:val="30"/>
          <w:szCs w:val="30"/>
        </w:rPr>
        <w:t>、电脑中毒，甚至</w:t>
      </w:r>
      <w:r w:rsidR="00A0131F" w:rsidRPr="006C4473">
        <w:rPr>
          <w:rFonts w:ascii="仿宋_GB2312" w:eastAsia="仿宋_GB2312" w:hAnsi="宋体" w:hint="eastAsia"/>
          <w:sz w:val="30"/>
          <w:szCs w:val="30"/>
        </w:rPr>
        <w:t>发生</w:t>
      </w:r>
      <w:r w:rsidR="00E8701A" w:rsidRPr="006C4473">
        <w:rPr>
          <w:rFonts w:ascii="仿宋_GB2312" w:eastAsia="仿宋_GB2312" w:hAnsi="宋体" w:hint="eastAsia"/>
          <w:sz w:val="30"/>
          <w:szCs w:val="30"/>
        </w:rPr>
        <w:t>个人经济受损</w:t>
      </w:r>
      <w:r w:rsidR="00A1385C" w:rsidRPr="006C4473">
        <w:rPr>
          <w:rFonts w:ascii="仿宋_GB2312" w:eastAsia="仿宋_GB2312" w:hAnsi="宋体" w:hint="eastAsia"/>
          <w:sz w:val="30"/>
          <w:szCs w:val="30"/>
        </w:rPr>
        <w:t>等</w:t>
      </w:r>
      <w:r w:rsidR="00080D6A" w:rsidRPr="006C4473">
        <w:rPr>
          <w:rFonts w:ascii="仿宋_GB2312" w:eastAsia="仿宋_GB2312" w:hAnsi="宋体" w:hint="eastAsia"/>
          <w:sz w:val="30"/>
          <w:szCs w:val="30"/>
        </w:rPr>
        <w:t>情况</w:t>
      </w:r>
      <w:r w:rsidR="00E8701A" w:rsidRPr="006C4473">
        <w:rPr>
          <w:rFonts w:ascii="仿宋_GB2312" w:eastAsia="仿宋_GB2312" w:hAnsi="宋体" w:hint="eastAsia"/>
          <w:sz w:val="30"/>
          <w:szCs w:val="30"/>
        </w:rPr>
        <w:t>。现提醒各</w:t>
      </w:r>
      <w:r w:rsidR="00A0131F" w:rsidRPr="006C4473">
        <w:rPr>
          <w:rFonts w:ascii="仿宋_GB2312" w:eastAsia="仿宋_GB2312" w:hAnsi="宋体" w:hint="eastAsia"/>
          <w:sz w:val="30"/>
          <w:szCs w:val="30"/>
        </w:rPr>
        <w:t>广大</w:t>
      </w:r>
      <w:r w:rsidR="00E8701A" w:rsidRPr="006C4473">
        <w:rPr>
          <w:rFonts w:ascii="仿宋_GB2312" w:eastAsia="仿宋_GB2312" w:hAnsi="宋体" w:hint="eastAsia"/>
          <w:sz w:val="30"/>
          <w:szCs w:val="30"/>
        </w:rPr>
        <w:t>用户进一步提高钓鱼邮件防范意识，保护好</w:t>
      </w:r>
      <w:r w:rsidR="006838C5" w:rsidRPr="006C4473">
        <w:rPr>
          <w:rFonts w:ascii="仿宋_GB2312" w:eastAsia="仿宋_GB2312" w:hAnsi="宋体" w:hint="eastAsia"/>
          <w:sz w:val="30"/>
          <w:szCs w:val="30"/>
        </w:rPr>
        <w:t>学校和</w:t>
      </w:r>
      <w:r w:rsidR="00E8701A" w:rsidRPr="006C4473">
        <w:rPr>
          <w:rFonts w:ascii="仿宋_GB2312" w:eastAsia="仿宋_GB2312" w:hAnsi="宋体" w:hint="eastAsia"/>
          <w:sz w:val="30"/>
          <w:szCs w:val="30"/>
        </w:rPr>
        <w:t>个人信息安全</w:t>
      </w:r>
      <w:r w:rsidR="00FD0443" w:rsidRPr="006C4473">
        <w:rPr>
          <w:rFonts w:ascii="仿宋_GB2312" w:eastAsia="仿宋_GB2312" w:hAnsi="宋体" w:hint="eastAsia"/>
          <w:sz w:val="30"/>
          <w:szCs w:val="30"/>
        </w:rPr>
        <w:t>。</w:t>
      </w:r>
    </w:p>
    <w:p w14:paraId="225BACB2" w14:textId="5A35ECD4" w:rsidR="005034F8" w:rsidRPr="006C4473" w:rsidRDefault="003C0314" w:rsidP="001B4CCC">
      <w:pPr>
        <w:spacing w:line="500" w:lineRule="exact"/>
        <w:ind w:firstLineChars="200" w:firstLine="602"/>
        <w:jc w:val="both"/>
        <w:rPr>
          <w:rFonts w:ascii="仿宋_GB2312" w:eastAsia="仿宋_GB2312" w:hAnsi="宋体"/>
          <w:sz w:val="30"/>
          <w:szCs w:val="30"/>
        </w:rPr>
      </w:pPr>
      <w:r w:rsidRPr="006C4473">
        <w:rPr>
          <w:rFonts w:ascii="仿宋_GB2312" w:eastAsia="仿宋_GB2312" w:hAnsi="宋体" w:hint="eastAsia"/>
          <w:b/>
          <w:sz w:val="30"/>
          <w:szCs w:val="30"/>
        </w:rPr>
        <w:t>“钓鱼邮件”</w:t>
      </w:r>
      <w:r w:rsidRPr="006C4473">
        <w:rPr>
          <w:rFonts w:ascii="仿宋_GB2312" w:eastAsia="仿宋_GB2312" w:hAnsi="宋体" w:hint="eastAsia"/>
          <w:sz w:val="30"/>
          <w:szCs w:val="30"/>
        </w:rPr>
        <w:t>是指黑客伪装成</w:t>
      </w:r>
      <w:r w:rsidR="004C3931" w:rsidRPr="006C4473">
        <w:rPr>
          <w:rFonts w:ascii="仿宋_GB2312" w:eastAsia="仿宋_GB2312" w:hAnsi="宋体" w:hint="eastAsia"/>
          <w:sz w:val="30"/>
          <w:szCs w:val="30"/>
        </w:rPr>
        <w:t>单位、</w:t>
      </w:r>
      <w:r w:rsidRPr="006C4473">
        <w:rPr>
          <w:rFonts w:ascii="仿宋_GB2312" w:eastAsia="仿宋_GB2312" w:hAnsi="宋体" w:hint="eastAsia"/>
          <w:sz w:val="30"/>
          <w:szCs w:val="30"/>
        </w:rPr>
        <w:t>同事、合作伙伴、朋友、家人等用户信任的人，通过发送电子邮件的方式，诱使用户回复邮件、点击嵌入邮件正文的恶意链接或者打开邮件附件以植入木马或间谍程序，进而窃取用户敏感数据、个人银行账户、邮箱账户和密码等信息，或者在设备上执行恶意代码实施进一步的网络攻击活动。</w:t>
      </w:r>
      <w:r w:rsidR="00A0131F" w:rsidRPr="006C4473">
        <w:rPr>
          <w:rFonts w:ascii="仿宋_GB2312" w:eastAsia="仿宋_GB2312" w:hAnsi="宋体" w:hint="eastAsia"/>
          <w:sz w:val="30"/>
          <w:szCs w:val="30"/>
        </w:rPr>
        <w:t>我校邮件系统已部署异常邮箱侦测功能和垃圾邮件过滤网关，根据邮件情况动态调整垃圾邮件过滤规则，不断提高钓鱼邮件过滤能力。但由于钓鱼邮件特征多变，单靠系统拦截无法杜绝，提高广大用户个人安全意识，看清钓鱼本质，才是</w:t>
      </w:r>
      <w:r w:rsidR="00080D6A" w:rsidRPr="006C4473">
        <w:rPr>
          <w:rFonts w:ascii="仿宋_GB2312" w:eastAsia="仿宋_GB2312" w:hAnsi="宋体" w:hint="eastAsia"/>
          <w:sz w:val="30"/>
          <w:szCs w:val="30"/>
        </w:rPr>
        <w:t>对</w:t>
      </w:r>
      <w:r w:rsidR="00A0131F" w:rsidRPr="006C4473">
        <w:rPr>
          <w:rFonts w:ascii="仿宋_GB2312" w:eastAsia="仿宋_GB2312" w:hAnsi="宋体" w:hint="eastAsia"/>
          <w:sz w:val="30"/>
          <w:szCs w:val="30"/>
        </w:rPr>
        <w:t>钓鱼邮件最有效的防御。</w:t>
      </w:r>
    </w:p>
    <w:p w14:paraId="330DDA77" w14:textId="64E04CE3" w:rsidR="003C0314" w:rsidRPr="006C4473" w:rsidRDefault="005034F8" w:rsidP="001B4CCC">
      <w:pPr>
        <w:spacing w:line="500" w:lineRule="exact"/>
        <w:ind w:firstLineChars="200" w:firstLine="600"/>
        <w:jc w:val="both"/>
        <w:rPr>
          <w:rFonts w:ascii="仿宋_GB2312" w:eastAsia="仿宋_GB2312" w:hAnsi="黑体"/>
          <w:bCs/>
          <w:sz w:val="30"/>
          <w:szCs w:val="30"/>
        </w:rPr>
      </w:pPr>
      <w:r w:rsidRPr="006C4473">
        <w:rPr>
          <w:rFonts w:ascii="仿宋_GB2312" w:eastAsia="仿宋_GB2312" w:hAnsi="黑体" w:hint="eastAsia"/>
          <w:bCs/>
          <w:sz w:val="30"/>
          <w:szCs w:val="30"/>
        </w:rPr>
        <w:t>一、</w:t>
      </w:r>
      <w:r w:rsidR="00A0131F" w:rsidRPr="006C4473">
        <w:rPr>
          <w:rFonts w:ascii="仿宋_GB2312" w:eastAsia="仿宋_GB2312" w:hAnsi="黑体" w:hint="eastAsia"/>
          <w:bCs/>
          <w:sz w:val="30"/>
          <w:szCs w:val="30"/>
        </w:rPr>
        <w:t>近期我校部分</w:t>
      </w:r>
      <w:r w:rsidRPr="006C4473">
        <w:rPr>
          <w:rFonts w:ascii="仿宋_GB2312" w:eastAsia="仿宋_GB2312" w:hAnsi="黑体" w:hint="eastAsia"/>
          <w:bCs/>
          <w:sz w:val="30"/>
          <w:szCs w:val="30"/>
        </w:rPr>
        <w:t>“钓鱼邮件”的特征</w:t>
      </w:r>
    </w:p>
    <w:p w14:paraId="25DE79A6" w14:textId="171528FE" w:rsidR="002E26E8" w:rsidRPr="006C4473" w:rsidRDefault="002E26E8" w:rsidP="001B4CCC">
      <w:pPr>
        <w:spacing w:line="500" w:lineRule="exact"/>
        <w:ind w:firstLineChars="200" w:firstLine="600"/>
        <w:jc w:val="both"/>
        <w:rPr>
          <w:rFonts w:ascii="仿宋_GB2312" w:eastAsia="仿宋_GB2312" w:hAnsi="黑体"/>
          <w:sz w:val="30"/>
          <w:szCs w:val="30"/>
        </w:rPr>
      </w:pPr>
      <w:r w:rsidRPr="006C4473">
        <w:rPr>
          <w:rFonts w:ascii="仿宋_GB2312" w:eastAsia="仿宋_GB2312" w:hAnsi="黑体" w:hint="eastAsia"/>
          <w:sz w:val="30"/>
          <w:szCs w:val="30"/>
        </w:rPr>
        <w:t>1.以</w:t>
      </w:r>
      <w:r w:rsidRPr="006C4473">
        <w:rPr>
          <w:rFonts w:ascii="仿宋_GB2312" w:eastAsia="仿宋_GB2312" w:hAnsi="黑体" w:hint="eastAsia"/>
          <w:color w:val="FF0000"/>
          <w:sz w:val="30"/>
          <w:szCs w:val="30"/>
        </w:rPr>
        <w:t>“网络安全攻防演练自查”</w:t>
      </w:r>
      <w:r w:rsidRPr="006C4473">
        <w:rPr>
          <w:rFonts w:ascii="仿宋_GB2312" w:eastAsia="仿宋_GB2312" w:hAnsi="黑体" w:hint="eastAsia"/>
          <w:sz w:val="30"/>
          <w:szCs w:val="30"/>
        </w:rPr>
        <w:t>为由的钓鱼邮件</w:t>
      </w:r>
    </w:p>
    <w:p w14:paraId="2CB94F86" w14:textId="77777777" w:rsidR="002E26E8" w:rsidRPr="006C4473" w:rsidRDefault="002E26E8" w:rsidP="001B4CCC">
      <w:pPr>
        <w:ind w:firstLineChars="200" w:firstLine="480"/>
        <w:rPr>
          <w:rFonts w:ascii="仿宋_GB2312" w:eastAsia="仿宋_GB2312" w:hAnsi="仿宋"/>
          <w:noProof/>
        </w:rPr>
      </w:pPr>
    </w:p>
    <w:p w14:paraId="68634CC5" w14:textId="77777777" w:rsidR="00EF4B7C" w:rsidRPr="006C4473" w:rsidRDefault="00EF4B7C" w:rsidP="001B4CCC">
      <w:pPr>
        <w:ind w:firstLineChars="200" w:firstLine="480"/>
        <w:jc w:val="center"/>
        <w:rPr>
          <w:rFonts w:ascii="仿宋_GB2312" w:eastAsia="仿宋_GB2312"/>
          <w:noProof/>
        </w:rPr>
      </w:pPr>
    </w:p>
    <w:p w14:paraId="2A9DB611" w14:textId="6421365F" w:rsidR="003C0314" w:rsidRPr="006C4473" w:rsidRDefault="006C4473" w:rsidP="001B4CCC">
      <w:pPr>
        <w:ind w:firstLineChars="200" w:firstLine="480"/>
        <w:rPr>
          <w:rFonts w:ascii="仿宋_GB2312" w:eastAsia="仿宋_GB2312" w:hAnsi="宋体"/>
          <w:sz w:val="30"/>
          <w:szCs w:val="30"/>
        </w:rPr>
      </w:pPr>
      <w:r w:rsidRPr="006C4473">
        <w:rPr>
          <w:rFonts w:ascii="仿宋_GB2312" w:eastAsia="仿宋_GB2312" w:hAnsi="黑体" w:hint="eastAsia"/>
          <w:noProof/>
        </w:rPr>
        <w:lastRenderedPageBreak/>
        <w:drawing>
          <wp:anchor distT="0" distB="0" distL="114300" distR="114300" simplePos="0" relativeHeight="251658240" behindDoc="0" locked="0" layoutInCell="1" allowOverlap="1" wp14:anchorId="7CF82E88" wp14:editId="04F8F803">
            <wp:simplePos x="0" y="0"/>
            <wp:positionH relativeFrom="margin">
              <wp:posOffset>106680</wp:posOffset>
            </wp:positionH>
            <wp:positionV relativeFrom="paragraph">
              <wp:posOffset>60960</wp:posOffset>
            </wp:positionV>
            <wp:extent cx="5113020" cy="358140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r="14939"/>
                    <a:stretch/>
                  </pic:blipFill>
                  <pic:spPr bwMode="auto">
                    <a:xfrm>
                      <a:off x="0" y="0"/>
                      <a:ext cx="5113020" cy="3581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4B7C" w:rsidRPr="006C4473">
        <w:rPr>
          <w:rFonts w:ascii="仿宋_GB2312" w:eastAsia="仿宋_GB2312" w:hint="eastAsia"/>
          <w:noProof/>
        </w:rPr>
        <w:drawing>
          <wp:anchor distT="0" distB="0" distL="114300" distR="114300" simplePos="0" relativeHeight="251659264" behindDoc="0" locked="0" layoutInCell="1" allowOverlap="1" wp14:anchorId="4F49BB33" wp14:editId="10AAC4D9">
            <wp:simplePos x="0" y="0"/>
            <wp:positionH relativeFrom="margin">
              <wp:posOffset>-371475</wp:posOffset>
            </wp:positionH>
            <wp:positionV relativeFrom="paragraph">
              <wp:posOffset>4162425</wp:posOffset>
            </wp:positionV>
            <wp:extent cx="5843905" cy="4610100"/>
            <wp:effectExtent l="0" t="0" r="4445" b="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15676"/>
                    <a:stretch/>
                  </pic:blipFill>
                  <pic:spPr bwMode="auto">
                    <a:xfrm>
                      <a:off x="0" y="0"/>
                      <a:ext cx="5843905" cy="461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26E8" w:rsidRPr="006C4473">
        <w:rPr>
          <w:rFonts w:ascii="仿宋_GB2312" w:eastAsia="仿宋_GB2312" w:hAnsi="黑体" w:hint="eastAsia"/>
          <w:sz w:val="30"/>
          <w:szCs w:val="30"/>
        </w:rPr>
        <w:t>2</w:t>
      </w:r>
      <w:r w:rsidR="000B572D" w:rsidRPr="006C4473">
        <w:rPr>
          <w:rFonts w:ascii="仿宋_GB2312" w:eastAsia="仿宋_GB2312" w:hAnsi="黑体" w:hint="eastAsia"/>
          <w:sz w:val="30"/>
          <w:szCs w:val="30"/>
        </w:rPr>
        <w:t>．</w:t>
      </w:r>
      <w:r w:rsidR="003C0314" w:rsidRPr="006C4473">
        <w:rPr>
          <w:rFonts w:ascii="仿宋_GB2312" w:eastAsia="仿宋_GB2312" w:hAnsi="黑体" w:hint="eastAsia"/>
          <w:sz w:val="30"/>
          <w:szCs w:val="30"/>
        </w:rPr>
        <w:t>以</w:t>
      </w:r>
      <w:r w:rsidR="003C0314" w:rsidRPr="006C4473">
        <w:rPr>
          <w:rFonts w:ascii="仿宋_GB2312" w:eastAsia="仿宋_GB2312" w:hAnsi="黑体" w:hint="eastAsia"/>
          <w:color w:val="FF0000"/>
          <w:sz w:val="30"/>
          <w:szCs w:val="30"/>
        </w:rPr>
        <w:t>“验证更新账户信息”</w:t>
      </w:r>
      <w:r w:rsidR="003C0314" w:rsidRPr="006C4473">
        <w:rPr>
          <w:rFonts w:ascii="仿宋_GB2312" w:eastAsia="仿宋_GB2312" w:hAnsi="黑体" w:hint="eastAsia"/>
          <w:sz w:val="30"/>
          <w:szCs w:val="30"/>
        </w:rPr>
        <w:t>为由的钓鱼邮件</w:t>
      </w:r>
    </w:p>
    <w:p w14:paraId="6C83F636" w14:textId="47FA30A8" w:rsidR="003C0314" w:rsidRPr="006C4473" w:rsidRDefault="003C0314" w:rsidP="001B4CCC">
      <w:pPr>
        <w:ind w:firstLineChars="200" w:firstLine="480"/>
        <w:jc w:val="center"/>
        <w:rPr>
          <w:rFonts w:ascii="仿宋_GB2312" w:eastAsia="仿宋_GB2312"/>
        </w:rPr>
      </w:pPr>
    </w:p>
    <w:p w14:paraId="2BDE4182" w14:textId="3EC8BDB0" w:rsidR="007320CB" w:rsidRPr="006C4473" w:rsidRDefault="006838C5" w:rsidP="001B4CCC">
      <w:pPr>
        <w:spacing w:line="500" w:lineRule="exact"/>
        <w:ind w:firstLineChars="200" w:firstLine="480"/>
        <w:jc w:val="both"/>
        <w:rPr>
          <w:rFonts w:ascii="仿宋_GB2312" w:eastAsia="仿宋_GB2312" w:hAnsi="黑体"/>
          <w:sz w:val="30"/>
          <w:szCs w:val="30"/>
        </w:rPr>
      </w:pPr>
      <w:r w:rsidRPr="006C4473">
        <w:rPr>
          <w:rFonts w:ascii="仿宋_GB2312" w:eastAsia="仿宋_GB2312" w:hint="eastAsia"/>
          <w:noProof/>
        </w:rPr>
        <w:drawing>
          <wp:anchor distT="0" distB="0" distL="114300" distR="114300" simplePos="0" relativeHeight="251660288" behindDoc="0" locked="0" layoutInCell="1" allowOverlap="1" wp14:anchorId="20C15CC4" wp14:editId="3774D1E1">
            <wp:simplePos x="0" y="0"/>
            <wp:positionH relativeFrom="column">
              <wp:posOffset>-485775</wp:posOffset>
            </wp:positionH>
            <wp:positionV relativeFrom="paragraph">
              <wp:posOffset>409575</wp:posOffset>
            </wp:positionV>
            <wp:extent cx="5702300" cy="4086225"/>
            <wp:effectExtent l="0" t="0" r="0" b="9525"/>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16819" b="4741"/>
                    <a:stretch/>
                  </pic:blipFill>
                  <pic:spPr bwMode="auto">
                    <a:xfrm>
                      <a:off x="0" y="0"/>
                      <a:ext cx="5702300" cy="4086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26E8" w:rsidRPr="006C4473">
        <w:rPr>
          <w:rFonts w:ascii="仿宋_GB2312" w:eastAsia="仿宋_GB2312" w:hAnsi="黑体" w:hint="eastAsia"/>
          <w:sz w:val="30"/>
          <w:szCs w:val="30"/>
        </w:rPr>
        <w:t>3</w:t>
      </w:r>
      <w:r w:rsidR="000B572D" w:rsidRPr="006C4473">
        <w:rPr>
          <w:rFonts w:ascii="仿宋_GB2312" w:eastAsia="仿宋_GB2312" w:hAnsi="黑体" w:hint="eastAsia"/>
          <w:sz w:val="30"/>
          <w:szCs w:val="30"/>
        </w:rPr>
        <w:t>．</w:t>
      </w:r>
      <w:r w:rsidR="007320CB" w:rsidRPr="006C4473">
        <w:rPr>
          <w:rFonts w:ascii="仿宋_GB2312" w:eastAsia="仿宋_GB2312" w:hAnsi="黑体" w:hint="eastAsia"/>
          <w:color w:val="FF0000"/>
          <w:sz w:val="30"/>
          <w:szCs w:val="30"/>
        </w:rPr>
        <w:t>仿冒上级部门</w:t>
      </w:r>
      <w:r w:rsidR="007320CB" w:rsidRPr="006C4473">
        <w:rPr>
          <w:rFonts w:ascii="仿宋_GB2312" w:eastAsia="仿宋_GB2312" w:hAnsi="黑体" w:hint="eastAsia"/>
          <w:sz w:val="30"/>
          <w:szCs w:val="30"/>
        </w:rPr>
        <w:t>的钓鱼邮件</w:t>
      </w:r>
    </w:p>
    <w:p w14:paraId="02783334" w14:textId="4110DBB0" w:rsidR="001F42B1" w:rsidRPr="006C4473" w:rsidRDefault="002E26E8" w:rsidP="001B4CCC">
      <w:pPr>
        <w:ind w:firstLineChars="200" w:firstLine="600"/>
        <w:rPr>
          <w:rFonts w:ascii="仿宋_GB2312" w:eastAsia="仿宋_GB2312" w:hAnsi="黑体"/>
          <w:sz w:val="30"/>
          <w:szCs w:val="30"/>
        </w:rPr>
      </w:pPr>
      <w:r w:rsidRPr="006C4473">
        <w:rPr>
          <w:rFonts w:ascii="仿宋_GB2312" w:eastAsia="仿宋_GB2312" w:hAnsi="黑体" w:hint="eastAsia"/>
          <w:sz w:val="30"/>
          <w:szCs w:val="30"/>
        </w:rPr>
        <w:t>4</w:t>
      </w:r>
      <w:r w:rsidR="000B572D" w:rsidRPr="006C4473">
        <w:rPr>
          <w:rFonts w:ascii="仿宋_GB2312" w:eastAsia="仿宋_GB2312" w:hAnsi="黑体" w:hint="eastAsia"/>
          <w:sz w:val="30"/>
          <w:szCs w:val="30"/>
        </w:rPr>
        <w:t>．</w:t>
      </w:r>
      <w:r w:rsidR="001F42B1" w:rsidRPr="006C4473">
        <w:rPr>
          <w:rFonts w:ascii="仿宋_GB2312" w:eastAsia="仿宋_GB2312" w:hAnsi="黑体" w:hint="eastAsia"/>
          <w:sz w:val="30"/>
          <w:szCs w:val="30"/>
        </w:rPr>
        <w:t xml:space="preserve">以 </w:t>
      </w:r>
      <w:r w:rsidR="001F42B1" w:rsidRPr="006C4473">
        <w:rPr>
          <w:rFonts w:ascii="仿宋_GB2312" w:eastAsia="仿宋_GB2312" w:hAnsi="黑体" w:hint="eastAsia"/>
          <w:color w:val="FF0000"/>
          <w:sz w:val="30"/>
          <w:szCs w:val="30"/>
        </w:rPr>
        <w:t>“升级账户”</w:t>
      </w:r>
      <w:r w:rsidR="001F42B1" w:rsidRPr="006C4473">
        <w:rPr>
          <w:rFonts w:ascii="仿宋_GB2312" w:eastAsia="仿宋_GB2312" w:hAnsi="黑体" w:hint="eastAsia"/>
          <w:sz w:val="30"/>
          <w:szCs w:val="30"/>
        </w:rPr>
        <w:t>为由的钓鱼邮件</w:t>
      </w:r>
    </w:p>
    <w:p w14:paraId="0025AFB1" w14:textId="77777777" w:rsidR="00EF4B7C" w:rsidRPr="006C4473" w:rsidRDefault="00EF4B7C" w:rsidP="001B4CCC">
      <w:pPr>
        <w:ind w:firstLineChars="200" w:firstLine="480"/>
        <w:jc w:val="center"/>
        <w:rPr>
          <w:rFonts w:ascii="仿宋_GB2312" w:eastAsia="仿宋_GB2312"/>
          <w:noProof/>
        </w:rPr>
      </w:pPr>
    </w:p>
    <w:p w14:paraId="5850F255" w14:textId="0413A175" w:rsidR="001F42B1" w:rsidRPr="006C4473" w:rsidRDefault="000B572D" w:rsidP="001B4CCC">
      <w:pPr>
        <w:ind w:firstLineChars="200" w:firstLine="480"/>
        <w:jc w:val="center"/>
        <w:rPr>
          <w:rFonts w:ascii="仿宋_GB2312" w:eastAsia="仿宋_GB2312"/>
        </w:rPr>
      </w:pPr>
      <w:r w:rsidRPr="006C4473">
        <w:rPr>
          <w:rFonts w:ascii="仿宋_GB2312" w:eastAsia="仿宋_GB2312" w:hint="eastAsia"/>
          <w:noProof/>
        </w:rPr>
        <w:drawing>
          <wp:inline distT="0" distB="0" distL="0" distR="0" wp14:anchorId="5D423806" wp14:editId="3A536C29">
            <wp:extent cx="4791075" cy="3457575"/>
            <wp:effectExtent l="0" t="0" r="9525" b="9525"/>
            <wp:docPr id="14" name="图片 13" descr="image.png">
              <a:extLst xmlns:a="http://schemas.openxmlformats.org/drawingml/2006/main">
                <a:ext uri="{FF2B5EF4-FFF2-40B4-BE49-F238E27FC236}">
                  <a16:creationId xmlns:a16="http://schemas.microsoft.com/office/drawing/2014/main" id="{87CFBB42-8277-49E3-A51B-63D5B3CAC0EB}"/>
                </a:ext>
              </a:extLst>
            </wp:docPr>
            <wp:cNvGraphicFramePr/>
            <a:graphic xmlns:a="http://schemas.openxmlformats.org/drawingml/2006/main">
              <a:graphicData uri="http://schemas.openxmlformats.org/drawingml/2006/picture">
                <pic:pic xmlns:pic="http://schemas.openxmlformats.org/drawingml/2006/picture">
                  <pic:nvPicPr>
                    <pic:cNvPr id="14" name="图片 13" descr="image.png">
                      <a:extLst>
                        <a:ext uri="{FF2B5EF4-FFF2-40B4-BE49-F238E27FC236}">
                          <a16:creationId xmlns:a16="http://schemas.microsoft.com/office/drawing/2014/main" id="{87CFBB42-8277-49E3-A51B-63D5B3CAC0EB}"/>
                        </a:ext>
                      </a:extLst>
                    </pic:cNvPr>
                    <pic:cNvPicPr/>
                  </pic:nvPicPr>
                  <pic:blipFill rotWithShape="1">
                    <a:blip r:embed="rId10">
                      <a:extLst>
                        <a:ext uri="{28A0092B-C50C-407E-A947-70E740481C1C}">
                          <a14:useLocalDpi xmlns:a14="http://schemas.microsoft.com/office/drawing/2010/main" val="0"/>
                        </a:ext>
                      </a:extLst>
                    </a:blip>
                    <a:srcRect r="30252" b="5369"/>
                    <a:stretch/>
                  </pic:blipFill>
                  <pic:spPr bwMode="auto">
                    <a:xfrm>
                      <a:off x="0" y="0"/>
                      <a:ext cx="4791075" cy="3457575"/>
                    </a:xfrm>
                    <a:prstGeom prst="rect">
                      <a:avLst/>
                    </a:prstGeom>
                    <a:noFill/>
                    <a:ln>
                      <a:noFill/>
                    </a:ln>
                    <a:extLst>
                      <a:ext uri="{53640926-AAD7-44D8-BBD7-CCE9431645EC}">
                        <a14:shadowObscured xmlns:a14="http://schemas.microsoft.com/office/drawing/2010/main"/>
                      </a:ext>
                    </a:extLst>
                  </pic:spPr>
                </pic:pic>
              </a:graphicData>
            </a:graphic>
          </wp:inline>
        </w:drawing>
      </w:r>
    </w:p>
    <w:p w14:paraId="6BAD3073" w14:textId="32BC4048" w:rsidR="001F42B1" w:rsidRPr="006C4473" w:rsidRDefault="006838C5" w:rsidP="001B4CCC">
      <w:pPr>
        <w:ind w:firstLineChars="200" w:firstLine="480"/>
        <w:rPr>
          <w:rFonts w:ascii="仿宋_GB2312" w:eastAsia="仿宋_GB2312" w:hAnsi="黑体"/>
          <w:sz w:val="30"/>
          <w:szCs w:val="30"/>
        </w:rPr>
      </w:pPr>
      <w:r w:rsidRPr="006C4473">
        <w:rPr>
          <w:rFonts w:ascii="仿宋_GB2312" w:eastAsia="仿宋_GB2312" w:hint="eastAsia"/>
          <w:noProof/>
        </w:rPr>
        <w:lastRenderedPageBreak/>
        <w:drawing>
          <wp:anchor distT="0" distB="0" distL="114300" distR="114300" simplePos="0" relativeHeight="251661312" behindDoc="0" locked="0" layoutInCell="1" allowOverlap="1" wp14:anchorId="784374BE" wp14:editId="75BC1586">
            <wp:simplePos x="0" y="0"/>
            <wp:positionH relativeFrom="margin">
              <wp:align>right</wp:align>
            </wp:positionH>
            <wp:positionV relativeFrom="paragraph">
              <wp:posOffset>457200</wp:posOffset>
            </wp:positionV>
            <wp:extent cx="5372100" cy="4057650"/>
            <wp:effectExtent l="0" t="0" r="0" b="0"/>
            <wp:wrapTopAndBottom/>
            <wp:docPr id="3" name="图片 13" descr="image.png">
              <a:extLst xmlns:a="http://schemas.openxmlformats.org/drawingml/2006/main">
                <a:ext uri="{FF2B5EF4-FFF2-40B4-BE49-F238E27FC236}">
                  <a16:creationId xmlns:a16="http://schemas.microsoft.com/office/drawing/2014/main" id="{1EB11755-7228-48EA-8F28-A1D4E27E9F29}"/>
                </a:ext>
              </a:extLst>
            </wp:docPr>
            <wp:cNvGraphicFramePr/>
            <a:graphic xmlns:a="http://schemas.openxmlformats.org/drawingml/2006/main">
              <a:graphicData uri="http://schemas.openxmlformats.org/drawingml/2006/picture">
                <pic:pic xmlns:pic="http://schemas.openxmlformats.org/drawingml/2006/picture">
                  <pic:nvPicPr>
                    <pic:cNvPr id="14" name="图片 13" descr="image.png">
                      <a:extLst>
                        <a:ext uri="{FF2B5EF4-FFF2-40B4-BE49-F238E27FC236}">
                          <a16:creationId xmlns:a16="http://schemas.microsoft.com/office/drawing/2014/main" id="{1EB11755-7228-48EA-8F28-A1D4E27E9F29}"/>
                        </a:ext>
                      </a:extLst>
                    </pic:cNvPr>
                    <pic:cNvPicPr/>
                  </pic:nvPicPr>
                  <pic:blipFill rotWithShape="1">
                    <a:blip r:embed="rId11">
                      <a:extLst>
                        <a:ext uri="{28A0092B-C50C-407E-A947-70E740481C1C}">
                          <a14:useLocalDpi xmlns:a14="http://schemas.microsoft.com/office/drawing/2010/main" val="0"/>
                        </a:ext>
                      </a:extLst>
                    </a:blip>
                    <a:srcRect r="24007" b="22538"/>
                    <a:stretch/>
                  </pic:blipFill>
                  <pic:spPr bwMode="auto">
                    <a:xfrm>
                      <a:off x="0" y="0"/>
                      <a:ext cx="5372100" cy="4057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26E8" w:rsidRPr="006C4473">
        <w:rPr>
          <w:rFonts w:ascii="仿宋_GB2312" w:eastAsia="仿宋_GB2312" w:hAnsi="黑体" w:hint="eastAsia"/>
          <w:sz w:val="30"/>
          <w:szCs w:val="30"/>
        </w:rPr>
        <w:t>5</w:t>
      </w:r>
      <w:r w:rsidR="000B572D" w:rsidRPr="006C4473">
        <w:rPr>
          <w:rFonts w:ascii="仿宋_GB2312" w:eastAsia="仿宋_GB2312" w:hAnsi="黑体" w:hint="eastAsia"/>
          <w:sz w:val="30"/>
          <w:szCs w:val="30"/>
        </w:rPr>
        <w:t>．</w:t>
      </w:r>
      <w:r w:rsidR="001F42B1" w:rsidRPr="006C4473">
        <w:rPr>
          <w:rFonts w:ascii="仿宋_GB2312" w:eastAsia="仿宋_GB2312" w:hAnsi="黑体" w:hint="eastAsia"/>
          <w:sz w:val="30"/>
          <w:szCs w:val="30"/>
        </w:rPr>
        <w:t>以</w:t>
      </w:r>
      <w:r w:rsidR="001F42B1" w:rsidRPr="006C4473">
        <w:rPr>
          <w:rFonts w:ascii="仿宋_GB2312" w:eastAsia="仿宋_GB2312" w:hAnsi="黑体" w:hint="eastAsia"/>
          <w:color w:val="FF0000"/>
          <w:sz w:val="30"/>
          <w:szCs w:val="30"/>
        </w:rPr>
        <w:t>“安全警告”</w:t>
      </w:r>
      <w:r w:rsidR="001F42B1" w:rsidRPr="006C4473">
        <w:rPr>
          <w:rFonts w:ascii="仿宋_GB2312" w:eastAsia="仿宋_GB2312" w:hAnsi="黑体" w:hint="eastAsia"/>
          <w:sz w:val="30"/>
          <w:szCs w:val="30"/>
        </w:rPr>
        <w:t>为由的诈骗钓鱼邮件</w:t>
      </w:r>
    </w:p>
    <w:p w14:paraId="263BB38C" w14:textId="1730ADE8" w:rsidR="007320CB" w:rsidRPr="006C4473" w:rsidRDefault="006838C5" w:rsidP="001B4CCC">
      <w:pPr>
        <w:ind w:firstLineChars="200" w:firstLine="480"/>
        <w:rPr>
          <w:rFonts w:ascii="仿宋_GB2312" w:eastAsia="仿宋_GB2312" w:hAnsi="黑体"/>
          <w:sz w:val="30"/>
          <w:szCs w:val="30"/>
        </w:rPr>
      </w:pPr>
      <w:r w:rsidRPr="006C4473">
        <w:rPr>
          <w:rFonts w:ascii="仿宋_GB2312" w:eastAsia="仿宋_GB2312" w:hint="eastAsia"/>
          <w:noProof/>
        </w:rPr>
        <w:drawing>
          <wp:anchor distT="0" distB="0" distL="114300" distR="114300" simplePos="0" relativeHeight="251662336" behindDoc="0" locked="0" layoutInCell="1" allowOverlap="1" wp14:anchorId="4B929D3B" wp14:editId="7AA655FD">
            <wp:simplePos x="0" y="0"/>
            <wp:positionH relativeFrom="column">
              <wp:posOffset>19050</wp:posOffset>
            </wp:positionH>
            <wp:positionV relativeFrom="paragraph">
              <wp:posOffset>4537710</wp:posOffset>
            </wp:positionV>
            <wp:extent cx="4848225" cy="3695700"/>
            <wp:effectExtent l="0" t="0" r="9525" b="0"/>
            <wp:wrapTopAndBottom/>
            <wp:docPr id="5" name="图片 13" descr="image.png">
              <a:extLst xmlns:a="http://schemas.openxmlformats.org/drawingml/2006/main">
                <a:ext uri="{FF2B5EF4-FFF2-40B4-BE49-F238E27FC236}">
                  <a16:creationId xmlns:a16="http://schemas.microsoft.com/office/drawing/2014/main" id="{241A28E2-9C63-4E6A-A2A5-B9CCCF1E8474}"/>
                </a:ext>
              </a:extLst>
            </wp:docPr>
            <wp:cNvGraphicFramePr/>
            <a:graphic xmlns:a="http://schemas.openxmlformats.org/drawingml/2006/main">
              <a:graphicData uri="http://schemas.openxmlformats.org/drawingml/2006/picture">
                <pic:pic xmlns:pic="http://schemas.openxmlformats.org/drawingml/2006/picture">
                  <pic:nvPicPr>
                    <pic:cNvPr id="14" name="图片 13" descr="image.png">
                      <a:extLst>
                        <a:ext uri="{FF2B5EF4-FFF2-40B4-BE49-F238E27FC236}">
                          <a16:creationId xmlns:a16="http://schemas.microsoft.com/office/drawing/2014/main" id="{241A28E2-9C63-4E6A-A2A5-B9CCCF1E8474}"/>
                        </a:ext>
                      </a:extLst>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8225" cy="369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26E8" w:rsidRPr="006C4473">
        <w:rPr>
          <w:rFonts w:ascii="仿宋_GB2312" w:eastAsia="仿宋_GB2312" w:hAnsi="黑体" w:hint="eastAsia"/>
          <w:sz w:val="30"/>
          <w:szCs w:val="30"/>
        </w:rPr>
        <w:t>6</w:t>
      </w:r>
      <w:r w:rsidR="000B572D" w:rsidRPr="006C4473">
        <w:rPr>
          <w:rFonts w:ascii="仿宋_GB2312" w:eastAsia="仿宋_GB2312" w:hAnsi="黑体" w:hint="eastAsia"/>
          <w:sz w:val="30"/>
          <w:szCs w:val="30"/>
        </w:rPr>
        <w:t>．</w:t>
      </w:r>
      <w:r w:rsidR="007320CB" w:rsidRPr="006C4473">
        <w:rPr>
          <w:rFonts w:ascii="仿宋_GB2312" w:eastAsia="仿宋_GB2312" w:hAnsi="黑体" w:hint="eastAsia"/>
          <w:sz w:val="30"/>
          <w:szCs w:val="30"/>
        </w:rPr>
        <w:t>以</w:t>
      </w:r>
      <w:r w:rsidR="007320CB" w:rsidRPr="006C4473">
        <w:rPr>
          <w:rFonts w:ascii="仿宋_GB2312" w:eastAsia="仿宋_GB2312" w:hAnsi="黑体" w:hint="eastAsia"/>
          <w:color w:val="FF0000"/>
          <w:sz w:val="30"/>
          <w:szCs w:val="30"/>
        </w:rPr>
        <w:t>“账户暂停”</w:t>
      </w:r>
      <w:r w:rsidR="007320CB" w:rsidRPr="006C4473">
        <w:rPr>
          <w:rFonts w:ascii="仿宋_GB2312" w:eastAsia="仿宋_GB2312" w:hAnsi="黑体" w:hint="eastAsia"/>
          <w:sz w:val="30"/>
          <w:szCs w:val="30"/>
        </w:rPr>
        <w:t>为由的钓鱼邮件</w:t>
      </w:r>
    </w:p>
    <w:p w14:paraId="0B52F11F" w14:textId="7AFB5675" w:rsidR="007320CB" w:rsidRPr="006C4473" w:rsidRDefault="007320CB" w:rsidP="001B4CCC">
      <w:pPr>
        <w:ind w:firstLineChars="200" w:firstLine="480"/>
        <w:jc w:val="center"/>
        <w:rPr>
          <w:rFonts w:ascii="仿宋_GB2312" w:eastAsia="仿宋_GB2312"/>
        </w:rPr>
      </w:pPr>
    </w:p>
    <w:p w14:paraId="1531BDE7" w14:textId="7369F00D" w:rsidR="000B572D" w:rsidRPr="006C4473" w:rsidRDefault="005034F8" w:rsidP="001B4CCC">
      <w:pPr>
        <w:spacing w:line="500" w:lineRule="exact"/>
        <w:ind w:firstLineChars="200" w:firstLine="600"/>
        <w:jc w:val="both"/>
        <w:rPr>
          <w:rFonts w:ascii="仿宋_GB2312" w:eastAsia="仿宋_GB2312" w:hAnsi="黑体"/>
          <w:bCs/>
          <w:sz w:val="30"/>
          <w:szCs w:val="30"/>
        </w:rPr>
      </w:pPr>
      <w:r w:rsidRPr="006C4473">
        <w:rPr>
          <w:rFonts w:ascii="仿宋_GB2312" w:eastAsia="仿宋_GB2312" w:hAnsi="黑体" w:hint="eastAsia"/>
          <w:bCs/>
          <w:sz w:val="30"/>
          <w:szCs w:val="30"/>
        </w:rPr>
        <w:lastRenderedPageBreak/>
        <w:t>二、</w:t>
      </w:r>
      <w:r w:rsidR="00BA5132" w:rsidRPr="006C4473">
        <w:rPr>
          <w:rFonts w:ascii="仿宋_GB2312" w:eastAsia="仿宋_GB2312" w:hAnsi="黑体" w:hint="eastAsia"/>
          <w:bCs/>
          <w:sz w:val="30"/>
          <w:szCs w:val="30"/>
        </w:rPr>
        <w:t>如何</w:t>
      </w:r>
      <w:r w:rsidR="000E5B05" w:rsidRPr="006C4473">
        <w:rPr>
          <w:rFonts w:ascii="仿宋_GB2312" w:eastAsia="仿宋_GB2312" w:hAnsi="黑体" w:hint="eastAsia"/>
          <w:bCs/>
          <w:sz w:val="30"/>
          <w:szCs w:val="30"/>
        </w:rPr>
        <w:t>识别“钓鱼邮件”</w:t>
      </w:r>
    </w:p>
    <w:p w14:paraId="3D98F25D" w14:textId="5A987955" w:rsidR="000B572D" w:rsidRPr="006C4473" w:rsidRDefault="006838C5" w:rsidP="001B4CCC">
      <w:pPr>
        <w:spacing w:line="500" w:lineRule="exact"/>
        <w:ind w:firstLineChars="200" w:firstLine="600"/>
        <w:jc w:val="both"/>
        <w:rPr>
          <w:rFonts w:ascii="仿宋_GB2312" w:eastAsia="仿宋_GB2312" w:hAnsi="宋体"/>
          <w:sz w:val="30"/>
          <w:szCs w:val="30"/>
        </w:rPr>
      </w:pPr>
      <w:r w:rsidRPr="006C4473">
        <w:rPr>
          <w:rFonts w:ascii="仿宋_GB2312" w:eastAsia="仿宋_GB2312" w:hAnsi="黑体" w:hint="eastAsia"/>
          <w:noProof/>
          <w:sz w:val="30"/>
          <w:szCs w:val="30"/>
        </w:rPr>
        <w:drawing>
          <wp:anchor distT="0" distB="0" distL="114300" distR="114300" simplePos="0" relativeHeight="251663360" behindDoc="0" locked="0" layoutInCell="1" allowOverlap="1" wp14:anchorId="1511CB9B" wp14:editId="5FEAEC11">
            <wp:simplePos x="0" y="0"/>
            <wp:positionH relativeFrom="margin">
              <wp:align>right</wp:align>
            </wp:positionH>
            <wp:positionV relativeFrom="paragraph">
              <wp:posOffset>1082675</wp:posOffset>
            </wp:positionV>
            <wp:extent cx="5274310" cy="3841750"/>
            <wp:effectExtent l="0" t="0" r="2540" b="635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3841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473">
        <w:rPr>
          <w:rFonts w:ascii="仿宋_GB2312" w:eastAsia="仿宋_GB2312" w:hAnsi="黑体" w:hint="eastAsia"/>
          <w:sz w:val="30"/>
          <w:szCs w:val="30"/>
        </w:rPr>
        <w:t>1.</w:t>
      </w:r>
      <w:r w:rsidR="000B572D" w:rsidRPr="006C4473">
        <w:rPr>
          <w:rFonts w:ascii="仿宋_GB2312" w:eastAsia="仿宋_GB2312" w:hAnsi="宋体" w:hint="eastAsia"/>
          <w:sz w:val="30"/>
          <w:szCs w:val="30"/>
        </w:rPr>
        <w:t>不要轻信发件人地址中“显示名”</w:t>
      </w:r>
      <w:r w:rsidRPr="006C4473">
        <w:rPr>
          <w:rFonts w:ascii="仿宋_GB2312" w:eastAsia="仿宋_GB2312" w:hAnsi="宋体" w:hint="eastAsia"/>
          <w:sz w:val="30"/>
          <w:szCs w:val="30"/>
        </w:rPr>
        <w:t>（如下图）</w:t>
      </w:r>
      <w:r w:rsidR="005034F8" w:rsidRPr="006C4473">
        <w:rPr>
          <w:rFonts w:ascii="仿宋_GB2312" w:eastAsia="仿宋_GB2312" w:hAnsi="宋体" w:hint="eastAsia"/>
          <w:sz w:val="30"/>
          <w:szCs w:val="30"/>
        </w:rPr>
        <w:t>，将鼠标放到显示名处，与</w:t>
      </w:r>
      <w:r w:rsidR="005034F8" w:rsidRPr="006C4473">
        <w:rPr>
          <w:rFonts w:ascii="仿宋_GB2312" w:eastAsia="仿宋_GB2312" w:hAnsi="宋体" w:hint="eastAsia"/>
          <w:b/>
          <w:bCs/>
          <w:sz w:val="30"/>
          <w:szCs w:val="30"/>
        </w:rPr>
        <w:t>显示不一致</w:t>
      </w:r>
      <w:r w:rsidR="005034F8" w:rsidRPr="006C4473">
        <w:rPr>
          <w:rFonts w:ascii="仿宋_GB2312" w:eastAsia="仿宋_GB2312" w:hAnsi="宋体" w:hint="eastAsia"/>
          <w:sz w:val="30"/>
          <w:szCs w:val="30"/>
        </w:rPr>
        <w:t>的一定是“钓鱼邮件”</w:t>
      </w:r>
      <w:r w:rsidR="000B572D" w:rsidRPr="006C4473">
        <w:rPr>
          <w:rFonts w:ascii="仿宋_GB2312" w:eastAsia="仿宋_GB2312" w:hAnsi="宋体" w:hint="eastAsia"/>
          <w:sz w:val="30"/>
          <w:szCs w:val="30"/>
        </w:rPr>
        <w:t>。</w:t>
      </w:r>
      <w:r w:rsidR="00A1385C" w:rsidRPr="006C4473">
        <w:rPr>
          <w:rFonts w:ascii="仿宋_GB2312" w:eastAsia="仿宋_GB2312" w:hAnsi="宋体" w:hint="eastAsia"/>
          <w:sz w:val="30"/>
          <w:szCs w:val="30"/>
        </w:rPr>
        <w:t>发件人的</w:t>
      </w:r>
      <w:r w:rsidR="002A2383" w:rsidRPr="006C4473">
        <w:rPr>
          <w:rFonts w:ascii="仿宋_GB2312" w:eastAsia="仿宋_GB2312" w:hAnsi="宋体" w:hint="eastAsia"/>
          <w:color w:val="FF0000"/>
          <w:sz w:val="30"/>
          <w:szCs w:val="30"/>
        </w:rPr>
        <w:t>显示名</w:t>
      </w:r>
      <w:r w:rsidR="00A1385C" w:rsidRPr="006C4473">
        <w:rPr>
          <w:rFonts w:ascii="仿宋_GB2312" w:eastAsia="仿宋_GB2312" w:hAnsi="宋体" w:hint="eastAsia"/>
          <w:sz w:val="30"/>
          <w:szCs w:val="30"/>
        </w:rPr>
        <w:t>是可以随意编撰的，只有具体的发件邮件地址是真实的。</w:t>
      </w:r>
    </w:p>
    <w:p w14:paraId="74CE131C" w14:textId="545B1E5F" w:rsidR="000B572D" w:rsidRPr="006C4473" w:rsidRDefault="000B572D" w:rsidP="001B4CCC">
      <w:pPr>
        <w:pStyle w:val="a3"/>
        <w:spacing w:line="360" w:lineRule="auto"/>
        <w:ind w:left="357" w:firstLine="480"/>
        <w:jc w:val="center"/>
        <w:rPr>
          <w:rFonts w:ascii="仿宋_GB2312" w:eastAsia="仿宋_GB2312" w:hAnsi="仿宋"/>
        </w:rPr>
      </w:pPr>
    </w:p>
    <w:p w14:paraId="2F96AC5C" w14:textId="44C24B18" w:rsidR="000B572D" w:rsidRPr="006C4473" w:rsidRDefault="000B572D" w:rsidP="001B4CCC">
      <w:pPr>
        <w:spacing w:line="500" w:lineRule="exact"/>
        <w:ind w:firstLineChars="200" w:firstLine="600"/>
        <w:jc w:val="both"/>
        <w:rPr>
          <w:rFonts w:ascii="仿宋_GB2312" w:eastAsia="仿宋_GB2312" w:hAnsi="宋体"/>
          <w:sz w:val="30"/>
          <w:szCs w:val="30"/>
        </w:rPr>
      </w:pPr>
      <w:r w:rsidRPr="006C4473">
        <w:rPr>
          <w:rFonts w:ascii="仿宋_GB2312" w:eastAsia="仿宋_GB2312" w:hAnsi="黑体" w:hint="eastAsia"/>
          <w:sz w:val="30"/>
          <w:szCs w:val="30"/>
        </w:rPr>
        <w:t>2.</w:t>
      </w:r>
      <w:r w:rsidRPr="006C4473">
        <w:rPr>
          <w:rFonts w:ascii="仿宋_GB2312" w:eastAsia="仿宋_GB2312" w:hAnsi="宋体" w:hint="eastAsia"/>
          <w:sz w:val="30"/>
          <w:szCs w:val="30"/>
        </w:rPr>
        <w:t>不要轻易点开陌生邮件中的链接</w:t>
      </w:r>
      <w:r w:rsidR="005034F8" w:rsidRPr="006C4473">
        <w:rPr>
          <w:rFonts w:ascii="仿宋_GB2312" w:eastAsia="仿宋_GB2312" w:hAnsi="宋体" w:hint="eastAsia"/>
          <w:sz w:val="30"/>
          <w:szCs w:val="30"/>
        </w:rPr>
        <w:t>，不随意下载和安装附件</w:t>
      </w:r>
      <w:r w:rsidRPr="006C4473">
        <w:rPr>
          <w:rFonts w:ascii="仿宋_GB2312" w:eastAsia="仿宋_GB2312" w:hAnsi="宋体" w:hint="eastAsia"/>
          <w:sz w:val="30"/>
          <w:szCs w:val="30"/>
        </w:rPr>
        <w:t>。</w:t>
      </w:r>
    </w:p>
    <w:p w14:paraId="425EFF57" w14:textId="77777777" w:rsidR="000B572D" w:rsidRPr="006C4473" w:rsidRDefault="000B572D" w:rsidP="001B4CCC">
      <w:pPr>
        <w:spacing w:line="500" w:lineRule="exact"/>
        <w:ind w:firstLineChars="200" w:firstLine="600"/>
        <w:jc w:val="both"/>
        <w:rPr>
          <w:rFonts w:ascii="仿宋_GB2312" w:eastAsia="仿宋_GB2312" w:hAnsi="宋体"/>
          <w:sz w:val="30"/>
          <w:szCs w:val="30"/>
        </w:rPr>
      </w:pPr>
      <w:r w:rsidRPr="006C4473">
        <w:rPr>
          <w:rFonts w:ascii="仿宋_GB2312" w:eastAsia="仿宋_GB2312" w:hAnsi="黑体" w:hint="eastAsia"/>
          <w:sz w:val="30"/>
          <w:szCs w:val="30"/>
        </w:rPr>
        <w:t>3.</w:t>
      </w:r>
      <w:r w:rsidRPr="006C4473">
        <w:rPr>
          <w:rFonts w:ascii="仿宋_GB2312" w:eastAsia="仿宋_GB2312" w:hAnsi="宋体" w:hint="eastAsia"/>
          <w:sz w:val="30"/>
          <w:szCs w:val="30"/>
        </w:rPr>
        <w:t>不要放松对“熟人”邮件的警惕。</w:t>
      </w:r>
    </w:p>
    <w:p w14:paraId="5176961B" w14:textId="77777777" w:rsidR="000B572D" w:rsidRPr="006C4473" w:rsidRDefault="000B572D" w:rsidP="001B4CCC">
      <w:pPr>
        <w:spacing w:line="500" w:lineRule="exact"/>
        <w:ind w:firstLineChars="200" w:firstLine="600"/>
        <w:jc w:val="both"/>
        <w:rPr>
          <w:rFonts w:ascii="仿宋_GB2312" w:eastAsia="仿宋_GB2312" w:hAnsi="宋体"/>
          <w:sz w:val="30"/>
          <w:szCs w:val="30"/>
        </w:rPr>
      </w:pPr>
      <w:r w:rsidRPr="006C4473">
        <w:rPr>
          <w:rFonts w:ascii="仿宋_GB2312" w:eastAsia="仿宋_GB2312" w:hAnsi="黑体" w:hint="eastAsia"/>
          <w:sz w:val="30"/>
          <w:szCs w:val="30"/>
        </w:rPr>
        <w:t>4.</w:t>
      </w:r>
      <w:r w:rsidRPr="006C4473">
        <w:rPr>
          <w:rFonts w:ascii="仿宋_GB2312" w:eastAsia="仿宋_GB2312" w:hAnsi="宋体" w:hint="eastAsia"/>
          <w:sz w:val="30"/>
          <w:szCs w:val="30"/>
        </w:rPr>
        <w:t>不要使用公共场所的网络设备执行敏感操作。</w:t>
      </w:r>
    </w:p>
    <w:p w14:paraId="4D695A0E" w14:textId="77777777" w:rsidR="000B572D" w:rsidRPr="006C4473" w:rsidRDefault="000B572D" w:rsidP="001B4CCC">
      <w:pPr>
        <w:spacing w:line="500" w:lineRule="exact"/>
        <w:ind w:firstLineChars="200" w:firstLine="600"/>
        <w:jc w:val="both"/>
        <w:rPr>
          <w:rFonts w:ascii="仿宋_GB2312" w:eastAsia="仿宋_GB2312" w:hAnsi="宋体"/>
          <w:sz w:val="30"/>
          <w:szCs w:val="30"/>
        </w:rPr>
      </w:pPr>
      <w:r w:rsidRPr="006C4473">
        <w:rPr>
          <w:rFonts w:ascii="仿宋_GB2312" w:eastAsia="仿宋_GB2312" w:hAnsi="黑体" w:hint="eastAsia"/>
          <w:sz w:val="30"/>
          <w:szCs w:val="30"/>
        </w:rPr>
        <w:t>5.</w:t>
      </w:r>
      <w:r w:rsidRPr="006C4473">
        <w:rPr>
          <w:rFonts w:ascii="仿宋_GB2312" w:eastAsia="仿宋_GB2312" w:hAnsi="宋体" w:hint="eastAsia"/>
          <w:sz w:val="30"/>
          <w:szCs w:val="30"/>
        </w:rPr>
        <w:t>不要将敏感信息发布到互联网上。</w:t>
      </w:r>
    </w:p>
    <w:p w14:paraId="60843DB3" w14:textId="290DA057" w:rsidR="005034F8" w:rsidRPr="006C4473" w:rsidRDefault="005034F8" w:rsidP="001B4CCC">
      <w:pPr>
        <w:spacing w:line="500" w:lineRule="exact"/>
        <w:ind w:firstLineChars="200" w:firstLine="600"/>
        <w:jc w:val="both"/>
        <w:rPr>
          <w:rFonts w:ascii="仿宋_GB2312" w:eastAsia="仿宋_GB2312" w:hAnsi="宋体"/>
          <w:sz w:val="30"/>
          <w:szCs w:val="30"/>
        </w:rPr>
      </w:pPr>
      <w:r w:rsidRPr="006C4473">
        <w:rPr>
          <w:rFonts w:ascii="仿宋_GB2312" w:eastAsia="仿宋_GB2312" w:hAnsi="黑体" w:hint="eastAsia"/>
          <w:sz w:val="30"/>
          <w:szCs w:val="30"/>
        </w:rPr>
        <w:t>6.</w:t>
      </w:r>
      <w:r w:rsidRPr="006C4473">
        <w:rPr>
          <w:rFonts w:ascii="仿宋_GB2312" w:eastAsia="仿宋_GB2312" w:hAnsi="宋体" w:hint="eastAsia"/>
          <w:sz w:val="30"/>
          <w:szCs w:val="30"/>
        </w:rPr>
        <w:t>我校电子邮件通知均以学校官方域名：@wfmc.edu.cn</w:t>
      </w:r>
      <w:r w:rsidR="006838C5" w:rsidRPr="006C4473">
        <w:rPr>
          <w:rFonts w:ascii="仿宋_GB2312" w:eastAsia="仿宋_GB2312" w:hAnsi="宋体" w:hint="eastAsia"/>
          <w:sz w:val="30"/>
          <w:szCs w:val="30"/>
        </w:rPr>
        <w:t>或</w:t>
      </w:r>
      <w:r w:rsidRPr="006C4473">
        <w:rPr>
          <w:rFonts w:ascii="仿宋_GB2312" w:eastAsia="仿宋_GB2312" w:hAnsi="宋体" w:hint="eastAsia"/>
          <w:sz w:val="30"/>
          <w:szCs w:val="30"/>
        </w:rPr>
        <w:t>@stu.wfmc.edu.cn发出，非学校域名发出的通知都是骗子。</w:t>
      </w:r>
    </w:p>
    <w:p w14:paraId="2F0C0116" w14:textId="7C146A82" w:rsidR="000B572D" w:rsidRPr="006C4473" w:rsidRDefault="005034F8" w:rsidP="001B4CCC">
      <w:pPr>
        <w:spacing w:line="500" w:lineRule="exact"/>
        <w:ind w:firstLineChars="200" w:firstLine="600"/>
        <w:jc w:val="both"/>
        <w:rPr>
          <w:rFonts w:ascii="仿宋_GB2312" w:eastAsia="仿宋_GB2312" w:hAnsi="宋体"/>
          <w:sz w:val="30"/>
          <w:szCs w:val="30"/>
        </w:rPr>
      </w:pPr>
      <w:r w:rsidRPr="006C4473">
        <w:rPr>
          <w:rFonts w:ascii="仿宋_GB2312" w:eastAsia="仿宋_GB2312" w:hAnsi="黑体" w:hint="eastAsia"/>
          <w:sz w:val="30"/>
          <w:szCs w:val="30"/>
        </w:rPr>
        <w:t>7.</w:t>
      </w:r>
      <w:r w:rsidRPr="006C4473">
        <w:rPr>
          <w:rFonts w:ascii="仿宋_GB2312" w:eastAsia="仿宋_GB2312" w:hAnsi="宋体" w:hint="eastAsia"/>
          <w:sz w:val="30"/>
          <w:szCs w:val="30"/>
        </w:rPr>
        <w:t>我校邮件系统不会以任何名义索要用户的邮箱名和密码或个人银行账户等信息。</w:t>
      </w:r>
    </w:p>
    <w:p w14:paraId="605E7B32" w14:textId="3A17EE0F" w:rsidR="000B572D" w:rsidRPr="006C4473" w:rsidRDefault="005034F8" w:rsidP="001B4CCC">
      <w:pPr>
        <w:spacing w:line="500" w:lineRule="exact"/>
        <w:ind w:firstLineChars="200" w:firstLine="602"/>
        <w:jc w:val="both"/>
        <w:rPr>
          <w:rFonts w:ascii="仿宋_GB2312" w:eastAsia="仿宋_GB2312" w:hAnsi="宋体"/>
          <w:b/>
          <w:bCs/>
          <w:sz w:val="30"/>
          <w:szCs w:val="30"/>
        </w:rPr>
      </w:pPr>
      <w:r w:rsidRPr="006C4473">
        <w:rPr>
          <w:rFonts w:ascii="仿宋_GB2312" w:eastAsia="仿宋_GB2312" w:hAnsi="宋体" w:hint="eastAsia"/>
          <w:b/>
          <w:bCs/>
          <w:sz w:val="30"/>
          <w:szCs w:val="30"/>
        </w:rPr>
        <w:t>三、</w:t>
      </w:r>
      <w:r w:rsidR="000B572D" w:rsidRPr="006C4473">
        <w:rPr>
          <w:rFonts w:ascii="仿宋_GB2312" w:eastAsia="仿宋_GB2312" w:hAnsi="宋体" w:hint="eastAsia"/>
          <w:b/>
          <w:bCs/>
          <w:sz w:val="30"/>
          <w:szCs w:val="30"/>
        </w:rPr>
        <w:t>感染</w:t>
      </w:r>
      <w:r w:rsidR="00134360" w:rsidRPr="006C4473">
        <w:rPr>
          <w:rFonts w:ascii="仿宋_GB2312" w:eastAsia="仿宋_GB2312" w:hAnsi="宋体" w:hint="eastAsia"/>
          <w:b/>
          <w:bCs/>
          <w:sz w:val="30"/>
          <w:szCs w:val="30"/>
        </w:rPr>
        <w:t>“</w:t>
      </w:r>
      <w:r w:rsidR="000B572D" w:rsidRPr="006C4473">
        <w:rPr>
          <w:rFonts w:ascii="仿宋_GB2312" w:eastAsia="仿宋_GB2312" w:hAnsi="宋体" w:hint="eastAsia"/>
          <w:b/>
          <w:bCs/>
          <w:sz w:val="30"/>
          <w:szCs w:val="30"/>
        </w:rPr>
        <w:t>钓鱼邮件</w:t>
      </w:r>
      <w:r w:rsidR="00134360" w:rsidRPr="006C4473">
        <w:rPr>
          <w:rFonts w:ascii="仿宋_GB2312" w:eastAsia="仿宋_GB2312" w:hAnsi="宋体" w:hint="eastAsia"/>
          <w:b/>
          <w:bCs/>
          <w:sz w:val="30"/>
          <w:szCs w:val="30"/>
        </w:rPr>
        <w:t>”</w:t>
      </w:r>
      <w:r w:rsidR="000B572D" w:rsidRPr="006C4473">
        <w:rPr>
          <w:rFonts w:ascii="仿宋_GB2312" w:eastAsia="仿宋_GB2312" w:hAnsi="宋体" w:hint="eastAsia"/>
          <w:b/>
          <w:bCs/>
          <w:sz w:val="30"/>
          <w:szCs w:val="30"/>
        </w:rPr>
        <w:t>应急招数</w:t>
      </w:r>
    </w:p>
    <w:p w14:paraId="1863848E" w14:textId="77777777" w:rsidR="000B572D" w:rsidRPr="006C4473" w:rsidRDefault="000B572D" w:rsidP="001B4CCC">
      <w:pPr>
        <w:spacing w:line="500" w:lineRule="exact"/>
        <w:ind w:firstLineChars="200" w:firstLine="600"/>
        <w:jc w:val="both"/>
        <w:rPr>
          <w:rFonts w:ascii="仿宋_GB2312" w:eastAsia="仿宋_GB2312" w:hAnsi="宋体"/>
          <w:sz w:val="30"/>
          <w:szCs w:val="30"/>
        </w:rPr>
      </w:pPr>
      <w:r w:rsidRPr="006C4473">
        <w:rPr>
          <w:rFonts w:ascii="仿宋_GB2312" w:eastAsia="仿宋_GB2312" w:hAnsi="黑体" w:hint="eastAsia"/>
          <w:sz w:val="30"/>
          <w:szCs w:val="30"/>
        </w:rPr>
        <w:t>1.修改登录密码。</w:t>
      </w:r>
      <w:r w:rsidRPr="006C4473">
        <w:rPr>
          <w:rFonts w:ascii="仿宋_GB2312" w:eastAsia="仿宋_GB2312" w:hAnsi="宋体" w:hint="eastAsia"/>
          <w:sz w:val="30"/>
          <w:szCs w:val="30"/>
        </w:rPr>
        <w:t>邮箱的登录密码可能已经泄露，应在另外</w:t>
      </w:r>
      <w:r w:rsidRPr="006C4473">
        <w:rPr>
          <w:rFonts w:ascii="仿宋_GB2312" w:eastAsia="仿宋_GB2312" w:hAnsi="宋体" w:hint="eastAsia"/>
          <w:sz w:val="30"/>
          <w:szCs w:val="30"/>
        </w:rPr>
        <w:lastRenderedPageBreak/>
        <w:t>的机器上及时修改密码，防止攻击者获取邮箱中的邮件、联系人等敏感信息，遏制黑客进一步的攻击渗透。</w:t>
      </w:r>
    </w:p>
    <w:p w14:paraId="3CE10790" w14:textId="77777777" w:rsidR="000B572D" w:rsidRPr="006C4473" w:rsidRDefault="000B572D" w:rsidP="001B4CCC">
      <w:pPr>
        <w:spacing w:line="500" w:lineRule="exact"/>
        <w:ind w:firstLineChars="200" w:firstLine="600"/>
        <w:jc w:val="both"/>
        <w:rPr>
          <w:rFonts w:ascii="仿宋_GB2312" w:eastAsia="仿宋_GB2312" w:hAnsi="宋体"/>
          <w:sz w:val="30"/>
          <w:szCs w:val="30"/>
        </w:rPr>
      </w:pPr>
      <w:r w:rsidRPr="006C4473">
        <w:rPr>
          <w:rFonts w:ascii="仿宋_GB2312" w:eastAsia="仿宋_GB2312" w:hAnsi="黑体" w:hint="eastAsia"/>
          <w:sz w:val="30"/>
          <w:szCs w:val="30"/>
        </w:rPr>
        <w:t>2.及时报告。</w:t>
      </w:r>
      <w:r w:rsidRPr="006C4473">
        <w:rPr>
          <w:rFonts w:ascii="仿宋_GB2312" w:eastAsia="仿宋_GB2312" w:hAnsi="宋体" w:hint="eastAsia"/>
          <w:sz w:val="30"/>
          <w:szCs w:val="30"/>
        </w:rPr>
        <w:t>及时报给邮箱管理员，请专业的安全人员进一步处理和开展后续系统清理以及恢复工作。</w:t>
      </w:r>
    </w:p>
    <w:p w14:paraId="1FEC0032" w14:textId="77777777" w:rsidR="000B572D" w:rsidRPr="006C4473" w:rsidRDefault="000B572D" w:rsidP="001B4CCC">
      <w:pPr>
        <w:spacing w:line="500" w:lineRule="exact"/>
        <w:ind w:firstLineChars="200" w:firstLine="600"/>
        <w:jc w:val="both"/>
        <w:rPr>
          <w:rFonts w:ascii="仿宋_GB2312" w:eastAsia="仿宋_GB2312" w:hAnsi="宋体"/>
          <w:sz w:val="30"/>
          <w:szCs w:val="30"/>
        </w:rPr>
      </w:pPr>
      <w:r w:rsidRPr="006C4473">
        <w:rPr>
          <w:rFonts w:ascii="仿宋_GB2312" w:eastAsia="仿宋_GB2312" w:hAnsi="黑体" w:hint="eastAsia"/>
          <w:sz w:val="30"/>
          <w:szCs w:val="30"/>
        </w:rPr>
        <w:t>3.全盘杀毒。</w:t>
      </w:r>
      <w:r w:rsidRPr="006C4473">
        <w:rPr>
          <w:rFonts w:ascii="仿宋_GB2312" w:eastAsia="仿宋_GB2312" w:hAnsi="宋体" w:hint="eastAsia"/>
          <w:sz w:val="30"/>
          <w:szCs w:val="30"/>
        </w:rPr>
        <w:t>钓鱼邮件中的链接或者附件等可能带有病毒、木马或勒索程序。发现异常应及时做全盘扫描杀毒，最好使用多个杀毒软件交叉杀毒。</w:t>
      </w:r>
    </w:p>
    <w:p w14:paraId="3BD052AF" w14:textId="422B27B8" w:rsidR="000B572D" w:rsidRPr="006C4473" w:rsidRDefault="000B572D" w:rsidP="001B4CCC">
      <w:pPr>
        <w:spacing w:line="500" w:lineRule="exact"/>
        <w:ind w:firstLineChars="200" w:firstLine="600"/>
        <w:jc w:val="both"/>
        <w:rPr>
          <w:rFonts w:ascii="仿宋_GB2312" w:eastAsia="仿宋_GB2312" w:hAnsi="宋体"/>
          <w:sz w:val="30"/>
          <w:szCs w:val="30"/>
        </w:rPr>
      </w:pPr>
      <w:r w:rsidRPr="006C4473">
        <w:rPr>
          <w:rFonts w:ascii="仿宋_GB2312" w:eastAsia="仿宋_GB2312" w:hAnsi="黑体" w:hint="eastAsia"/>
          <w:sz w:val="30"/>
          <w:szCs w:val="30"/>
        </w:rPr>
        <w:t>4.隔离网络。</w:t>
      </w:r>
      <w:r w:rsidRPr="006C4473">
        <w:rPr>
          <w:rFonts w:ascii="仿宋_GB2312" w:eastAsia="仿宋_GB2312" w:hAnsi="宋体" w:hint="eastAsia"/>
          <w:sz w:val="30"/>
          <w:szCs w:val="30"/>
        </w:rPr>
        <w:t>切断受感染设备的网络连接（拔掉网线或者禁用网络），避免网络内其他设备被感染渗透，使安全事件范围得到控制，防止敏感文件被窃取，降低安全事件带来的损失。</w:t>
      </w:r>
    </w:p>
    <w:p w14:paraId="5F941262" w14:textId="77777777" w:rsidR="006838C5" w:rsidRPr="006C4473" w:rsidRDefault="006838C5" w:rsidP="001B4CCC">
      <w:pPr>
        <w:spacing w:line="500" w:lineRule="exact"/>
        <w:ind w:firstLineChars="200" w:firstLine="600"/>
        <w:jc w:val="both"/>
        <w:rPr>
          <w:rFonts w:ascii="仿宋_GB2312" w:eastAsia="仿宋_GB2312" w:hAnsi="宋体"/>
          <w:sz w:val="30"/>
          <w:szCs w:val="30"/>
        </w:rPr>
      </w:pPr>
    </w:p>
    <w:p w14:paraId="0C9FA792" w14:textId="207FBD76" w:rsidR="00BA5132" w:rsidRPr="006C4473" w:rsidRDefault="00BA5132" w:rsidP="001B4CCC">
      <w:pPr>
        <w:spacing w:line="500" w:lineRule="exact"/>
        <w:ind w:firstLineChars="200" w:firstLine="600"/>
        <w:jc w:val="both"/>
        <w:rPr>
          <w:rFonts w:ascii="仿宋_GB2312" w:eastAsia="仿宋_GB2312" w:hAnsi="宋体"/>
          <w:sz w:val="30"/>
          <w:szCs w:val="30"/>
        </w:rPr>
      </w:pPr>
      <w:r w:rsidRPr="006C4473">
        <w:rPr>
          <w:rFonts w:ascii="仿宋_GB2312" w:eastAsia="仿宋_GB2312" w:hAnsi="宋体" w:hint="eastAsia"/>
          <w:sz w:val="30"/>
          <w:szCs w:val="30"/>
        </w:rPr>
        <w:t>校园网邮箱服务电话：8462296。</w:t>
      </w:r>
    </w:p>
    <w:p w14:paraId="2D0CAB1F" w14:textId="431477C3" w:rsidR="002304B1" w:rsidRPr="006C4473" w:rsidRDefault="002304B1" w:rsidP="001B4CCC">
      <w:pPr>
        <w:spacing w:line="500" w:lineRule="exact"/>
        <w:ind w:firstLineChars="200" w:firstLine="600"/>
        <w:jc w:val="both"/>
        <w:rPr>
          <w:rFonts w:ascii="仿宋_GB2312" w:eastAsia="仿宋_GB2312" w:hAnsi="宋体"/>
          <w:sz w:val="30"/>
          <w:szCs w:val="30"/>
        </w:rPr>
      </w:pPr>
    </w:p>
    <w:p w14:paraId="0343442B" w14:textId="469ACE4F" w:rsidR="00134360" w:rsidRPr="006C4473" w:rsidRDefault="00134360" w:rsidP="001B4CCC">
      <w:pPr>
        <w:spacing w:line="500" w:lineRule="exact"/>
        <w:ind w:firstLineChars="200" w:firstLine="600"/>
        <w:jc w:val="both"/>
        <w:rPr>
          <w:rFonts w:ascii="仿宋_GB2312" w:eastAsia="仿宋_GB2312" w:hAnsi="宋体"/>
          <w:sz w:val="30"/>
          <w:szCs w:val="30"/>
        </w:rPr>
      </w:pPr>
    </w:p>
    <w:p w14:paraId="3BE97861" w14:textId="06BBFD41" w:rsidR="00134360" w:rsidRPr="006C4473" w:rsidRDefault="00134360" w:rsidP="001B4CCC">
      <w:pPr>
        <w:spacing w:line="500" w:lineRule="exact"/>
        <w:ind w:firstLineChars="200" w:firstLine="600"/>
        <w:jc w:val="both"/>
        <w:rPr>
          <w:rFonts w:ascii="仿宋_GB2312" w:eastAsia="仿宋_GB2312" w:hAnsi="宋体"/>
          <w:sz w:val="30"/>
          <w:szCs w:val="30"/>
        </w:rPr>
      </w:pPr>
    </w:p>
    <w:p w14:paraId="74EF5C2F" w14:textId="1DB07269" w:rsidR="00134360" w:rsidRPr="006C4473" w:rsidRDefault="00134360" w:rsidP="001B4CCC">
      <w:pPr>
        <w:spacing w:line="500" w:lineRule="exact"/>
        <w:ind w:firstLineChars="200" w:firstLine="600"/>
        <w:jc w:val="both"/>
        <w:rPr>
          <w:rFonts w:ascii="仿宋_GB2312" w:eastAsia="仿宋_GB2312" w:hAnsi="宋体"/>
          <w:sz w:val="30"/>
          <w:szCs w:val="30"/>
        </w:rPr>
      </w:pPr>
    </w:p>
    <w:p w14:paraId="1521D906" w14:textId="7A2C4E08" w:rsidR="00134360" w:rsidRPr="006C4473" w:rsidRDefault="00134360" w:rsidP="001B4CCC">
      <w:pPr>
        <w:spacing w:line="500" w:lineRule="exact"/>
        <w:ind w:firstLineChars="200" w:firstLine="600"/>
        <w:jc w:val="right"/>
        <w:rPr>
          <w:rFonts w:ascii="仿宋_GB2312" w:eastAsia="仿宋_GB2312" w:hAnsi="宋体"/>
          <w:sz w:val="30"/>
          <w:szCs w:val="30"/>
        </w:rPr>
      </w:pPr>
      <w:r w:rsidRPr="006C4473">
        <w:rPr>
          <w:rFonts w:ascii="仿宋_GB2312" w:eastAsia="仿宋_GB2312" w:hAnsi="宋体" w:hint="eastAsia"/>
          <w:sz w:val="30"/>
          <w:szCs w:val="30"/>
        </w:rPr>
        <w:t>网络信息中心</w:t>
      </w:r>
    </w:p>
    <w:p w14:paraId="10BA9327" w14:textId="3A2732FA" w:rsidR="00134360" w:rsidRPr="006C4473" w:rsidRDefault="00134360" w:rsidP="001B4CCC">
      <w:pPr>
        <w:spacing w:line="500" w:lineRule="exact"/>
        <w:ind w:firstLineChars="200" w:firstLine="600"/>
        <w:jc w:val="right"/>
        <w:rPr>
          <w:rFonts w:ascii="仿宋_GB2312" w:eastAsia="仿宋_GB2312" w:hAnsi="宋体"/>
          <w:sz w:val="30"/>
          <w:szCs w:val="30"/>
        </w:rPr>
      </w:pPr>
      <w:r w:rsidRPr="006C4473">
        <w:rPr>
          <w:rFonts w:ascii="仿宋_GB2312" w:eastAsia="仿宋_GB2312" w:hAnsi="宋体" w:hint="eastAsia"/>
          <w:sz w:val="30"/>
          <w:szCs w:val="30"/>
        </w:rPr>
        <w:t>2</w:t>
      </w:r>
      <w:r w:rsidR="00C50FED" w:rsidRPr="006C4473">
        <w:rPr>
          <w:rFonts w:ascii="仿宋_GB2312" w:eastAsia="仿宋_GB2312" w:hAnsi="宋体" w:hint="eastAsia"/>
          <w:sz w:val="30"/>
          <w:szCs w:val="30"/>
        </w:rPr>
        <w:t>023年</w:t>
      </w:r>
      <w:r w:rsidR="00A369A8">
        <w:rPr>
          <w:rFonts w:ascii="仿宋_GB2312" w:eastAsia="仿宋_GB2312" w:hAnsi="宋体"/>
          <w:sz w:val="30"/>
          <w:szCs w:val="30"/>
        </w:rPr>
        <w:t>9</w:t>
      </w:r>
      <w:r w:rsidR="00C50FED" w:rsidRPr="006C4473">
        <w:rPr>
          <w:rFonts w:ascii="仿宋_GB2312" w:eastAsia="仿宋_GB2312" w:hAnsi="宋体" w:hint="eastAsia"/>
          <w:sz w:val="30"/>
          <w:szCs w:val="30"/>
        </w:rPr>
        <w:t>月</w:t>
      </w:r>
      <w:r w:rsidR="00A369A8">
        <w:rPr>
          <w:rFonts w:ascii="仿宋_GB2312" w:eastAsia="仿宋_GB2312" w:hAnsi="宋体"/>
          <w:sz w:val="30"/>
          <w:szCs w:val="30"/>
        </w:rPr>
        <w:t>4</w:t>
      </w:r>
      <w:bookmarkStart w:id="0" w:name="_GoBack"/>
      <w:bookmarkEnd w:id="0"/>
      <w:r w:rsidR="00C50FED" w:rsidRPr="006C4473">
        <w:rPr>
          <w:rFonts w:ascii="仿宋_GB2312" w:eastAsia="仿宋_GB2312" w:hAnsi="宋体" w:hint="eastAsia"/>
          <w:sz w:val="30"/>
          <w:szCs w:val="30"/>
        </w:rPr>
        <w:t>日</w:t>
      </w:r>
    </w:p>
    <w:sectPr w:rsidR="00134360" w:rsidRPr="006C44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9BA4B" w14:textId="77777777" w:rsidR="009A614D" w:rsidRDefault="009A614D" w:rsidP="004C3931">
      <w:r>
        <w:separator/>
      </w:r>
    </w:p>
  </w:endnote>
  <w:endnote w:type="continuationSeparator" w:id="0">
    <w:p w14:paraId="2C2A6690" w14:textId="77777777" w:rsidR="009A614D" w:rsidRDefault="009A614D" w:rsidP="004C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07C2E" w14:textId="77777777" w:rsidR="009A614D" w:rsidRDefault="009A614D" w:rsidP="004C3931">
      <w:r>
        <w:separator/>
      </w:r>
    </w:p>
  </w:footnote>
  <w:footnote w:type="continuationSeparator" w:id="0">
    <w:p w14:paraId="0CDCA6B0" w14:textId="77777777" w:rsidR="009A614D" w:rsidRDefault="009A614D" w:rsidP="004C3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7F7"/>
    <w:multiLevelType w:val="hybridMultilevel"/>
    <w:tmpl w:val="B406D8A8"/>
    <w:lvl w:ilvl="0" w:tplc="12300D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624"/>
    <w:rsid w:val="00013D96"/>
    <w:rsid w:val="00080D6A"/>
    <w:rsid w:val="000B572D"/>
    <w:rsid w:val="000E5B05"/>
    <w:rsid w:val="0013033B"/>
    <w:rsid w:val="00134360"/>
    <w:rsid w:val="001B4CCC"/>
    <w:rsid w:val="001F42B1"/>
    <w:rsid w:val="002304B1"/>
    <w:rsid w:val="002A2383"/>
    <w:rsid w:val="002E26E8"/>
    <w:rsid w:val="002F0F60"/>
    <w:rsid w:val="003C0314"/>
    <w:rsid w:val="0042728E"/>
    <w:rsid w:val="004A3E64"/>
    <w:rsid w:val="004C3931"/>
    <w:rsid w:val="005034F8"/>
    <w:rsid w:val="00650498"/>
    <w:rsid w:val="006838C5"/>
    <w:rsid w:val="006A3630"/>
    <w:rsid w:val="006C4473"/>
    <w:rsid w:val="007320CB"/>
    <w:rsid w:val="007941BF"/>
    <w:rsid w:val="007955B7"/>
    <w:rsid w:val="008937A3"/>
    <w:rsid w:val="00894624"/>
    <w:rsid w:val="009A614D"/>
    <w:rsid w:val="00A0131F"/>
    <w:rsid w:val="00A1385C"/>
    <w:rsid w:val="00A14562"/>
    <w:rsid w:val="00A369A8"/>
    <w:rsid w:val="00AB049A"/>
    <w:rsid w:val="00B40F6C"/>
    <w:rsid w:val="00B72DA8"/>
    <w:rsid w:val="00BA5132"/>
    <w:rsid w:val="00C50FED"/>
    <w:rsid w:val="00E163C1"/>
    <w:rsid w:val="00E40CD7"/>
    <w:rsid w:val="00E62A48"/>
    <w:rsid w:val="00E8701A"/>
    <w:rsid w:val="00EB0051"/>
    <w:rsid w:val="00EF4B7C"/>
    <w:rsid w:val="00F33500"/>
    <w:rsid w:val="00FD0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89878"/>
  <w15:chartTrackingRefBased/>
  <w15:docId w15:val="{B8A95505-1E46-4958-A4EB-5FA8F0EC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624"/>
    <w:pPr>
      <w:widowControl w:val="0"/>
      <w:autoSpaceDE w:val="0"/>
      <w:autoSpaceDN w:val="0"/>
    </w:pPr>
    <w:rPr>
      <w:rFonts w:ascii="Times New Roman" w:eastAsia="宋体" w:hAnsi="Times New Roman" w:cs="宋体"/>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72D"/>
    <w:pPr>
      <w:ind w:firstLineChars="200" w:firstLine="420"/>
    </w:pPr>
  </w:style>
  <w:style w:type="paragraph" w:styleId="a4">
    <w:name w:val="Normal (Web)"/>
    <w:basedOn w:val="a"/>
    <w:uiPriority w:val="99"/>
    <w:semiHidden/>
    <w:unhideWhenUsed/>
    <w:rsid w:val="000E5B05"/>
    <w:pPr>
      <w:widowControl/>
      <w:autoSpaceDE/>
      <w:autoSpaceDN/>
      <w:spacing w:before="100" w:beforeAutospacing="1" w:after="100" w:afterAutospacing="1"/>
    </w:pPr>
    <w:rPr>
      <w:rFonts w:ascii="宋体" w:hAnsi="宋体"/>
      <w:color w:val="auto"/>
    </w:rPr>
  </w:style>
  <w:style w:type="paragraph" w:styleId="a5">
    <w:name w:val="header"/>
    <w:basedOn w:val="a"/>
    <w:link w:val="a6"/>
    <w:uiPriority w:val="99"/>
    <w:unhideWhenUsed/>
    <w:rsid w:val="004C393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C3931"/>
    <w:rPr>
      <w:rFonts w:ascii="Times New Roman" w:eastAsia="宋体" w:hAnsi="Times New Roman" w:cs="宋体"/>
      <w:color w:val="000000"/>
      <w:kern w:val="0"/>
      <w:sz w:val="18"/>
      <w:szCs w:val="18"/>
    </w:rPr>
  </w:style>
  <w:style w:type="paragraph" w:styleId="a7">
    <w:name w:val="footer"/>
    <w:basedOn w:val="a"/>
    <w:link w:val="a8"/>
    <w:uiPriority w:val="99"/>
    <w:unhideWhenUsed/>
    <w:rsid w:val="004C3931"/>
    <w:pPr>
      <w:tabs>
        <w:tab w:val="center" w:pos="4153"/>
        <w:tab w:val="right" w:pos="8306"/>
      </w:tabs>
      <w:snapToGrid w:val="0"/>
    </w:pPr>
    <w:rPr>
      <w:sz w:val="18"/>
      <w:szCs w:val="18"/>
    </w:rPr>
  </w:style>
  <w:style w:type="character" w:customStyle="1" w:styleId="a8">
    <w:name w:val="页脚 字符"/>
    <w:basedOn w:val="a0"/>
    <w:link w:val="a7"/>
    <w:uiPriority w:val="99"/>
    <w:rsid w:val="004C3931"/>
    <w:rPr>
      <w:rFonts w:ascii="Times New Roman" w:eastAsia="宋体" w:hAnsi="Times New Roman" w:cs="宋体"/>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7576">
      <w:bodyDiv w:val="1"/>
      <w:marLeft w:val="0"/>
      <w:marRight w:val="0"/>
      <w:marTop w:val="0"/>
      <w:marBottom w:val="0"/>
      <w:divBdr>
        <w:top w:val="none" w:sz="0" w:space="0" w:color="auto"/>
        <w:left w:val="none" w:sz="0" w:space="0" w:color="auto"/>
        <w:bottom w:val="none" w:sz="0" w:space="0" w:color="auto"/>
        <w:right w:val="none" w:sz="0" w:space="0" w:color="auto"/>
      </w:divBdr>
    </w:div>
    <w:div w:id="75565940">
      <w:bodyDiv w:val="1"/>
      <w:marLeft w:val="0"/>
      <w:marRight w:val="0"/>
      <w:marTop w:val="0"/>
      <w:marBottom w:val="0"/>
      <w:divBdr>
        <w:top w:val="none" w:sz="0" w:space="0" w:color="auto"/>
        <w:left w:val="none" w:sz="0" w:space="0" w:color="auto"/>
        <w:bottom w:val="none" w:sz="0" w:space="0" w:color="auto"/>
        <w:right w:val="none" w:sz="0" w:space="0" w:color="auto"/>
      </w:divBdr>
    </w:div>
    <w:div w:id="209652391">
      <w:bodyDiv w:val="1"/>
      <w:marLeft w:val="0"/>
      <w:marRight w:val="0"/>
      <w:marTop w:val="0"/>
      <w:marBottom w:val="0"/>
      <w:divBdr>
        <w:top w:val="none" w:sz="0" w:space="0" w:color="auto"/>
        <w:left w:val="none" w:sz="0" w:space="0" w:color="auto"/>
        <w:bottom w:val="none" w:sz="0" w:space="0" w:color="auto"/>
        <w:right w:val="none" w:sz="0" w:space="0" w:color="auto"/>
      </w:divBdr>
    </w:div>
    <w:div w:id="522984125">
      <w:bodyDiv w:val="1"/>
      <w:marLeft w:val="0"/>
      <w:marRight w:val="0"/>
      <w:marTop w:val="0"/>
      <w:marBottom w:val="0"/>
      <w:divBdr>
        <w:top w:val="none" w:sz="0" w:space="0" w:color="auto"/>
        <w:left w:val="none" w:sz="0" w:space="0" w:color="auto"/>
        <w:bottom w:val="none" w:sz="0" w:space="0" w:color="auto"/>
        <w:right w:val="none" w:sz="0" w:space="0" w:color="auto"/>
      </w:divBdr>
    </w:div>
    <w:div w:id="589506801">
      <w:bodyDiv w:val="1"/>
      <w:marLeft w:val="0"/>
      <w:marRight w:val="0"/>
      <w:marTop w:val="0"/>
      <w:marBottom w:val="0"/>
      <w:divBdr>
        <w:top w:val="none" w:sz="0" w:space="0" w:color="auto"/>
        <w:left w:val="none" w:sz="0" w:space="0" w:color="auto"/>
        <w:bottom w:val="none" w:sz="0" w:space="0" w:color="auto"/>
        <w:right w:val="none" w:sz="0" w:space="0" w:color="auto"/>
      </w:divBdr>
    </w:div>
    <w:div w:id="799805000">
      <w:bodyDiv w:val="1"/>
      <w:marLeft w:val="0"/>
      <w:marRight w:val="0"/>
      <w:marTop w:val="0"/>
      <w:marBottom w:val="0"/>
      <w:divBdr>
        <w:top w:val="none" w:sz="0" w:space="0" w:color="auto"/>
        <w:left w:val="none" w:sz="0" w:space="0" w:color="auto"/>
        <w:bottom w:val="none" w:sz="0" w:space="0" w:color="auto"/>
        <w:right w:val="none" w:sz="0" w:space="0" w:color="auto"/>
      </w:divBdr>
    </w:div>
    <w:div w:id="834732595">
      <w:bodyDiv w:val="1"/>
      <w:marLeft w:val="0"/>
      <w:marRight w:val="0"/>
      <w:marTop w:val="0"/>
      <w:marBottom w:val="0"/>
      <w:divBdr>
        <w:top w:val="none" w:sz="0" w:space="0" w:color="auto"/>
        <w:left w:val="none" w:sz="0" w:space="0" w:color="auto"/>
        <w:bottom w:val="none" w:sz="0" w:space="0" w:color="auto"/>
        <w:right w:val="none" w:sz="0" w:space="0" w:color="auto"/>
      </w:divBdr>
    </w:div>
    <w:div w:id="1054616896">
      <w:bodyDiv w:val="1"/>
      <w:marLeft w:val="0"/>
      <w:marRight w:val="0"/>
      <w:marTop w:val="0"/>
      <w:marBottom w:val="0"/>
      <w:divBdr>
        <w:top w:val="none" w:sz="0" w:space="0" w:color="auto"/>
        <w:left w:val="none" w:sz="0" w:space="0" w:color="auto"/>
        <w:bottom w:val="none" w:sz="0" w:space="0" w:color="auto"/>
        <w:right w:val="none" w:sz="0" w:space="0" w:color="auto"/>
      </w:divBdr>
    </w:div>
    <w:div w:id="1245527296">
      <w:bodyDiv w:val="1"/>
      <w:marLeft w:val="0"/>
      <w:marRight w:val="0"/>
      <w:marTop w:val="0"/>
      <w:marBottom w:val="0"/>
      <w:divBdr>
        <w:top w:val="none" w:sz="0" w:space="0" w:color="auto"/>
        <w:left w:val="none" w:sz="0" w:space="0" w:color="auto"/>
        <w:bottom w:val="none" w:sz="0" w:space="0" w:color="auto"/>
        <w:right w:val="none" w:sz="0" w:space="0" w:color="auto"/>
      </w:divBdr>
    </w:div>
    <w:div w:id="1554848065">
      <w:bodyDiv w:val="1"/>
      <w:marLeft w:val="0"/>
      <w:marRight w:val="0"/>
      <w:marTop w:val="0"/>
      <w:marBottom w:val="0"/>
      <w:divBdr>
        <w:top w:val="none" w:sz="0" w:space="0" w:color="auto"/>
        <w:left w:val="none" w:sz="0" w:space="0" w:color="auto"/>
        <w:bottom w:val="none" w:sz="0" w:space="0" w:color="auto"/>
        <w:right w:val="none" w:sz="0" w:space="0" w:color="auto"/>
      </w:divBdr>
    </w:div>
    <w:div w:id="1561479725">
      <w:bodyDiv w:val="1"/>
      <w:marLeft w:val="0"/>
      <w:marRight w:val="0"/>
      <w:marTop w:val="0"/>
      <w:marBottom w:val="0"/>
      <w:divBdr>
        <w:top w:val="none" w:sz="0" w:space="0" w:color="auto"/>
        <w:left w:val="none" w:sz="0" w:space="0" w:color="auto"/>
        <w:bottom w:val="none" w:sz="0" w:space="0" w:color="auto"/>
        <w:right w:val="none" w:sz="0" w:space="0" w:color="auto"/>
      </w:divBdr>
    </w:div>
    <w:div w:id="159701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zhouxp</dc:creator>
  <cp:keywords/>
  <dc:description/>
  <cp:lastModifiedBy>邵建岗</cp:lastModifiedBy>
  <cp:revision>18</cp:revision>
  <dcterms:created xsi:type="dcterms:W3CDTF">2023-06-16T12:22:00Z</dcterms:created>
  <dcterms:modified xsi:type="dcterms:W3CDTF">2023-09-04T03:18:00Z</dcterms:modified>
</cp:coreProperties>
</file>