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48" w:rsidRPr="00250513" w:rsidRDefault="00250513" w:rsidP="00250513">
      <w:pPr>
        <w:rPr>
          <w:rFonts w:ascii="仿宋" w:eastAsia="仿宋" w:hAnsi="仿宋"/>
          <w:b/>
          <w:color w:val="000000"/>
          <w:sz w:val="32"/>
          <w:szCs w:val="32"/>
        </w:rPr>
      </w:pPr>
      <w:bookmarkStart w:id="0" w:name="_GoBack"/>
      <w:bookmarkEnd w:id="0"/>
      <w:r w:rsidRPr="00250513">
        <w:rPr>
          <w:rFonts w:ascii="仿宋" w:eastAsia="仿宋" w:hAnsi="仿宋" w:hint="eastAsia"/>
          <w:b/>
          <w:color w:val="000000"/>
          <w:sz w:val="32"/>
          <w:szCs w:val="32"/>
        </w:rPr>
        <w:t>附件１：</w:t>
      </w:r>
      <w:r w:rsidR="008D55BC" w:rsidRPr="00250513">
        <w:rPr>
          <w:rFonts w:ascii="仿宋" w:eastAsia="仿宋" w:hAnsi="仿宋" w:hint="eastAsia"/>
          <w:b/>
          <w:color w:val="000000"/>
          <w:sz w:val="32"/>
          <w:szCs w:val="32"/>
        </w:rPr>
        <w:t xml:space="preserve"> </w:t>
      </w:r>
      <w:r w:rsidR="00FE3848" w:rsidRPr="00250513">
        <w:rPr>
          <w:rFonts w:ascii="仿宋" w:eastAsia="仿宋" w:hAnsi="仿宋" w:hint="eastAsia"/>
          <w:b/>
          <w:color w:val="000000"/>
          <w:sz w:val="32"/>
          <w:szCs w:val="32"/>
        </w:rPr>
        <w:t>VPN使用说明</w:t>
      </w:r>
    </w:p>
    <w:p w:rsidR="00FE3848" w:rsidRDefault="00FE3848" w:rsidP="00C50167">
      <w:pPr>
        <w:pStyle w:val="a9"/>
        <w:numPr>
          <w:ilvl w:val="0"/>
          <w:numId w:val="1"/>
        </w:numPr>
        <w:spacing w:line="520" w:lineRule="exact"/>
        <w:ind w:left="420" w:hangingChars="200" w:hanging="420"/>
      </w:pPr>
      <w:r>
        <w:rPr>
          <w:rFonts w:hint="eastAsia"/>
        </w:rPr>
        <w:t>电脑和手机第一次使用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普</w:t>
      </w:r>
      <w:r>
        <w:rPr>
          <w:rFonts w:hint="eastAsia"/>
        </w:rPr>
        <w:t>SSL-VPN</w:t>
      </w:r>
      <w:r>
        <w:rPr>
          <w:rFonts w:hint="eastAsia"/>
        </w:rPr>
        <w:t>时需要安装插件和客户端，安装前务必把</w:t>
      </w:r>
      <w:r>
        <w:rPr>
          <w:rFonts w:hint="eastAsia"/>
        </w:rPr>
        <w:t>360</w:t>
      </w:r>
      <w:r>
        <w:rPr>
          <w:rFonts w:hint="eastAsia"/>
        </w:rPr>
        <w:t>安全卫士、</w:t>
      </w:r>
      <w:r>
        <w:rPr>
          <w:rFonts w:hint="eastAsia"/>
        </w:rPr>
        <w:t>360</w:t>
      </w:r>
      <w:r>
        <w:rPr>
          <w:rFonts w:hint="eastAsia"/>
        </w:rPr>
        <w:t>杀毒、</w:t>
      </w:r>
      <w:r>
        <w:rPr>
          <w:rFonts w:hint="eastAsia"/>
        </w:rPr>
        <w:t>QQ</w:t>
      </w:r>
      <w:r>
        <w:rPr>
          <w:rFonts w:hint="eastAsia"/>
        </w:rPr>
        <w:t>电脑管家、微软自带的防火墙等防护软件关掉，这些软件很有可能会影响到</w:t>
      </w:r>
      <w:r>
        <w:rPr>
          <w:rFonts w:hint="eastAsia"/>
        </w:rPr>
        <w:t>VPN</w:t>
      </w:r>
      <w:r>
        <w:rPr>
          <w:rFonts w:hint="eastAsia"/>
        </w:rPr>
        <w:t>的插件和客户端的安装进程。</w:t>
      </w:r>
    </w:p>
    <w:p w:rsidR="00FE3848" w:rsidRDefault="00FE3848" w:rsidP="00C50167">
      <w:pPr>
        <w:pStyle w:val="a9"/>
        <w:numPr>
          <w:ilvl w:val="0"/>
          <w:numId w:val="1"/>
        </w:numPr>
        <w:spacing w:line="520" w:lineRule="exact"/>
        <w:ind w:left="420" w:hangingChars="200" w:hanging="420"/>
      </w:pPr>
      <w:r>
        <w:rPr>
          <w:rFonts w:hint="eastAsia"/>
        </w:rPr>
        <w:t>电脑使用</w:t>
      </w:r>
      <w:r>
        <w:rPr>
          <w:rFonts w:hint="eastAsia"/>
        </w:rPr>
        <w:t>VPN</w:t>
      </w:r>
      <w:r>
        <w:rPr>
          <w:rFonts w:hint="eastAsia"/>
        </w:rPr>
        <w:t>步骤：</w:t>
      </w:r>
    </w:p>
    <w:p w:rsidR="00FE3848" w:rsidRDefault="00FE3848" w:rsidP="009C5F3D">
      <w:pPr>
        <w:pStyle w:val="a9"/>
        <w:numPr>
          <w:ilvl w:val="0"/>
          <w:numId w:val="2"/>
        </w:numPr>
        <w:spacing w:line="520" w:lineRule="exact"/>
        <w:ind w:left="357" w:hangingChars="170" w:hanging="357"/>
      </w:pPr>
      <w:r>
        <w:rPr>
          <w:rFonts w:hint="eastAsia"/>
        </w:rPr>
        <w:t>打开</w:t>
      </w:r>
      <w:r>
        <w:rPr>
          <w:rFonts w:hint="eastAsia"/>
        </w:rPr>
        <w:t>IE</w:t>
      </w:r>
      <w:r>
        <w:rPr>
          <w:rFonts w:hint="eastAsia"/>
        </w:rPr>
        <w:t>浏览器（必须用</w:t>
      </w:r>
      <w:r>
        <w:rPr>
          <w:rFonts w:hint="eastAsia"/>
        </w:rPr>
        <w:t>IE</w:t>
      </w:r>
      <w:r>
        <w:rPr>
          <w:rFonts w:hint="eastAsia"/>
        </w:rPr>
        <w:t>），输入地址</w:t>
      </w:r>
      <w:hyperlink r:id="rId8" w:history="1">
        <w:r w:rsidRPr="00B36BEA">
          <w:rPr>
            <w:rStyle w:val="a4"/>
            <w:rFonts w:hint="eastAsia"/>
            <w:b/>
          </w:rPr>
          <w:t>https://</w:t>
        </w:r>
        <w:r w:rsidRPr="009C5F3D">
          <w:rPr>
            <w:rStyle w:val="a4"/>
            <w:rFonts w:hint="eastAsia"/>
          </w:rPr>
          <w:t>112.253.20.33:6443</w:t>
        </w:r>
      </w:hyperlink>
      <w:r>
        <w:rPr>
          <w:rFonts w:hint="eastAsia"/>
        </w:rPr>
        <w:t>，</w:t>
      </w:r>
      <w:r w:rsidRPr="001C15A9">
        <w:rPr>
          <w:rFonts w:hint="eastAsia"/>
        </w:rPr>
        <w:t>如下图</w:t>
      </w:r>
      <w:r>
        <w:rPr>
          <w:rFonts w:hint="eastAsia"/>
        </w:rPr>
        <w:t>所示：</w:t>
      </w:r>
    </w:p>
    <w:p w:rsidR="00FE3848" w:rsidRDefault="00B36BEA" w:rsidP="00250513">
      <w:pPr>
        <w:jc w:val="center"/>
      </w:pPr>
      <w:r>
        <w:rPr>
          <w:noProof/>
        </w:rPr>
        <w:drawing>
          <wp:inline distT="0" distB="0" distL="0" distR="0">
            <wp:extent cx="5274310" cy="29781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ind w:left="360"/>
      </w:pPr>
    </w:p>
    <w:p w:rsidR="00FE3848" w:rsidRDefault="00FE3848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点击“继续浏览次网站</w:t>
      </w:r>
      <w:r w:rsidR="009C5F3D">
        <w:rPr>
          <w:rFonts w:hint="eastAsia"/>
        </w:rPr>
        <w:t>（不推荐）</w:t>
      </w:r>
      <w:r>
        <w:rPr>
          <w:rFonts w:hint="eastAsia"/>
        </w:rPr>
        <w:t>”，</w:t>
      </w:r>
      <w:r w:rsidR="009C5F3D">
        <w:rPr>
          <w:rFonts w:hint="eastAsia"/>
        </w:rPr>
        <w:t>在弹出页面</w:t>
      </w:r>
      <w:r>
        <w:rPr>
          <w:rFonts w:hint="eastAsia"/>
        </w:rPr>
        <w:t>输入用户名和密码，如下图所示：</w:t>
      </w:r>
    </w:p>
    <w:p w:rsidR="00FE3848" w:rsidRDefault="009C5F3D" w:rsidP="00250513">
      <w:r>
        <w:rPr>
          <w:noProof/>
        </w:rPr>
        <w:drawing>
          <wp:inline distT="0" distB="0" distL="0" distR="0">
            <wp:extent cx="5274310" cy="297815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CDB" w:rsidRDefault="00447CDB" w:rsidP="00250513"/>
    <w:p w:rsidR="00FE3848" w:rsidRDefault="00FE3848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lastRenderedPageBreak/>
        <w:t>点击“登录”后，出现下图</w:t>
      </w:r>
      <w:r w:rsidR="009C5F3D">
        <w:rPr>
          <w:rFonts w:hint="eastAsia"/>
        </w:rPr>
        <w:t>页</w:t>
      </w:r>
      <w:r>
        <w:rPr>
          <w:rFonts w:hint="eastAsia"/>
        </w:rPr>
        <w:t>面：</w:t>
      </w:r>
    </w:p>
    <w:p w:rsidR="00FE3848" w:rsidRDefault="00FE3848" w:rsidP="00C363B0">
      <w:pPr>
        <w:jc w:val="center"/>
      </w:pPr>
      <w:r>
        <w:rPr>
          <w:noProof/>
        </w:rPr>
        <w:drawing>
          <wp:inline distT="0" distB="0" distL="0" distR="0" wp14:anchorId="54347062" wp14:editId="7AC84773">
            <wp:extent cx="4629600" cy="249480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9600" cy="24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点击“安装”后开始自动下载后自动安装，出现</w:t>
      </w:r>
      <w:r w:rsidR="00C50167">
        <w:rPr>
          <w:rFonts w:hint="eastAsia"/>
        </w:rPr>
        <w:t>如下</w:t>
      </w:r>
      <w:r>
        <w:rPr>
          <w:rFonts w:hint="eastAsia"/>
        </w:rPr>
        <w:t>界面：</w:t>
      </w:r>
    </w:p>
    <w:p w:rsidR="00FE3848" w:rsidRDefault="00FE3848" w:rsidP="00250513">
      <w:pPr>
        <w:jc w:val="center"/>
      </w:pPr>
      <w:r>
        <w:rPr>
          <w:noProof/>
        </w:rPr>
        <w:drawing>
          <wp:inline distT="0" distB="0" distL="0" distR="0" wp14:anchorId="2DD6F8BD" wp14:editId="2B112D93">
            <wp:extent cx="4629600" cy="249480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9600" cy="24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C50167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登录后出现如下所</w:t>
      </w:r>
      <w:r w:rsidR="00250513">
        <w:rPr>
          <w:rFonts w:hint="eastAsia"/>
        </w:rPr>
        <w:t>示</w:t>
      </w:r>
      <w:r>
        <w:rPr>
          <w:rFonts w:hint="eastAsia"/>
        </w:rPr>
        <w:t>页面</w:t>
      </w:r>
      <w:r w:rsidR="00FE3848">
        <w:rPr>
          <w:rFonts w:hint="eastAsia"/>
        </w:rPr>
        <w:t>：</w:t>
      </w:r>
    </w:p>
    <w:p w:rsidR="00C50167" w:rsidRDefault="00C50167" w:rsidP="00250513">
      <w:pPr>
        <w:jc w:val="center"/>
      </w:pPr>
      <w:r>
        <w:rPr>
          <w:noProof/>
        </w:rPr>
        <w:drawing>
          <wp:inline distT="0" distB="0" distL="0" distR="0" wp14:anchorId="67A89361" wp14:editId="492AD40B">
            <wp:extent cx="4752000" cy="2448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67" w:rsidRDefault="00C50167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进入相关页面访问所需的校内资源：</w:t>
      </w:r>
    </w:p>
    <w:p w:rsidR="00C50167" w:rsidRDefault="00C50167" w:rsidP="00C363B0">
      <w:pPr>
        <w:pStyle w:val="a9"/>
        <w:ind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4748400" cy="2682000"/>
            <wp:effectExtent l="0" t="0" r="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400" cy="26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67" w:rsidRDefault="000D1BD9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个人电脑</w:t>
      </w:r>
      <w:r w:rsidR="00C125DE">
        <w:rPr>
          <w:rFonts w:hint="eastAsia"/>
        </w:rPr>
        <w:t>也可采用客户端方式，点击登录界面的右上角“</w:t>
      </w:r>
      <w:r w:rsidR="00C125DE">
        <w:rPr>
          <w:rFonts w:hint="eastAsia"/>
        </w:rPr>
        <w:t>SSLVPN</w:t>
      </w:r>
      <w:r w:rsidR="00C125DE">
        <w:rPr>
          <w:rFonts w:hint="eastAsia"/>
        </w:rPr>
        <w:t>文件下载”：</w:t>
      </w:r>
    </w:p>
    <w:p w:rsidR="00C125DE" w:rsidRDefault="00C125DE" w:rsidP="00C125DE">
      <w:pPr>
        <w:pStyle w:val="a9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4633200" cy="2617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200" cy="2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E" w:rsidRDefault="00C125DE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进入下载页面：</w:t>
      </w:r>
    </w:p>
    <w:p w:rsidR="00C50167" w:rsidRDefault="00C125DE" w:rsidP="00C363B0">
      <w:pPr>
        <w:pStyle w:val="a9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6D40F40A" wp14:editId="6FDF20A6">
            <wp:extent cx="4633200" cy="2617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200" cy="2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E" w:rsidRDefault="00C125DE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按所安装系统选择合适的客户端下载并安装：</w:t>
      </w:r>
    </w:p>
    <w:p w:rsidR="00C125DE" w:rsidRDefault="00C125DE" w:rsidP="00C125DE">
      <w:pPr>
        <w:pStyle w:val="a9"/>
        <w:ind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3924000" cy="305640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30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E" w:rsidRDefault="0025536F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安装完成后运行该程序，在弹出的窗口中输入以下地址：</w:t>
      </w:r>
    </w:p>
    <w:p w:rsidR="0025536F" w:rsidRDefault="0025536F" w:rsidP="0025536F">
      <w:pPr>
        <w:ind w:left="360"/>
        <w:jc w:val="center"/>
      </w:pPr>
      <w:r>
        <w:rPr>
          <w:rFonts w:hint="eastAsia"/>
          <w:noProof/>
        </w:rPr>
        <w:drawing>
          <wp:inline distT="0" distB="0" distL="0" distR="0">
            <wp:extent cx="3222000" cy="1461600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000" cy="14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E" w:rsidRDefault="0025536F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连接后输入用户名和密码进行登录使用。</w:t>
      </w:r>
    </w:p>
    <w:p w:rsidR="0025536F" w:rsidRDefault="0025536F" w:rsidP="0025536F">
      <w:pPr>
        <w:ind w:left="360"/>
        <w:jc w:val="center"/>
      </w:pPr>
      <w:r>
        <w:rPr>
          <w:rFonts w:hint="eastAsia"/>
          <w:noProof/>
        </w:rPr>
        <w:drawing>
          <wp:inline distT="0" distB="0" distL="0" distR="0">
            <wp:extent cx="3214800" cy="2430000"/>
            <wp:effectExtent l="0" t="0" r="508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800" cy="2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手机使用</w:t>
      </w:r>
      <w:r>
        <w:rPr>
          <w:rFonts w:hint="eastAsia"/>
        </w:rPr>
        <w:t>VPN</w:t>
      </w:r>
      <w:r>
        <w:rPr>
          <w:rFonts w:hint="eastAsia"/>
        </w:rPr>
        <w:t>步骤：</w:t>
      </w:r>
    </w:p>
    <w:p w:rsidR="00FE3848" w:rsidRDefault="00FE3848" w:rsidP="00FE3848">
      <w:pPr>
        <w:pStyle w:val="a9"/>
        <w:numPr>
          <w:ilvl w:val="0"/>
          <w:numId w:val="3"/>
        </w:numPr>
        <w:ind w:firstLineChars="0"/>
      </w:pPr>
      <w:r>
        <w:rPr>
          <w:rFonts w:hint="eastAsia"/>
        </w:rPr>
        <w:t>打开浏览器</w:t>
      </w:r>
      <w:r w:rsidR="004A6EB1">
        <w:rPr>
          <w:rFonts w:hint="eastAsia"/>
        </w:rPr>
        <w:t>（必须用手机自带浏览器）</w:t>
      </w:r>
      <w:r>
        <w:rPr>
          <w:rFonts w:hint="eastAsia"/>
        </w:rPr>
        <w:t>，输入地址</w:t>
      </w:r>
      <w:hyperlink r:id="rId20" w:history="1">
        <w:r w:rsidRPr="0016037A">
          <w:rPr>
            <w:rStyle w:val="a4"/>
            <w:rFonts w:hint="eastAsia"/>
          </w:rPr>
          <w:t>https://112.253.20.33:6443</w:t>
        </w:r>
      </w:hyperlink>
      <w:r>
        <w:rPr>
          <w:rFonts w:hint="eastAsia"/>
        </w:rPr>
        <w:t>，</w:t>
      </w:r>
      <w:r w:rsidRPr="001C15A9">
        <w:rPr>
          <w:rFonts w:hint="eastAsia"/>
        </w:rPr>
        <w:t>如下图</w:t>
      </w:r>
      <w:r>
        <w:rPr>
          <w:rFonts w:hint="eastAsia"/>
        </w:rPr>
        <w:t>所示：</w:t>
      </w:r>
    </w:p>
    <w:p w:rsidR="00FE3848" w:rsidRDefault="00FE3848" w:rsidP="00FE3848">
      <w:pPr>
        <w:ind w:left="360"/>
      </w:pPr>
      <w:r>
        <w:rPr>
          <w:noProof/>
        </w:rPr>
        <w:lastRenderedPageBreak/>
        <w:drawing>
          <wp:inline distT="0" distB="0" distL="0" distR="0" wp14:anchorId="3FE7AE55" wp14:editId="3617CCF2">
            <wp:extent cx="4312800" cy="21204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2800" cy="21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ind w:left="360"/>
        <w:jc w:val="center"/>
      </w:pPr>
    </w:p>
    <w:p w:rsidR="00FE3848" w:rsidRDefault="00FE3848" w:rsidP="00FE3848">
      <w:pPr>
        <w:pStyle w:val="a9"/>
        <w:numPr>
          <w:ilvl w:val="0"/>
          <w:numId w:val="3"/>
        </w:numPr>
        <w:ind w:firstLineChars="0"/>
      </w:pPr>
      <w:r>
        <w:rPr>
          <w:rFonts w:hint="eastAsia"/>
        </w:rPr>
        <w:t>点击“仍然继续”，看到有手机客户端下载安装，</w:t>
      </w:r>
      <w:r w:rsidR="00447CDB">
        <w:rPr>
          <w:rFonts w:hint="eastAsia"/>
        </w:rPr>
        <w:t>如</w:t>
      </w:r>
      <w:r>
        <w:rPr>
          <w:rFonts w:hint="eastAsia"/>
        </w:rPr>
        <w:t>下图所示：</w:t>
      </w:r>
    </w:p>
    <w:p w:rsidR="00FE3848" w:rsidRDefault="00FE3848" w:rsidP="00447CDB">
      <w:pPr>
        <w:ind w:left="360"/>
        <w:jc w:val="center"/>
      </w:pPr>
      <w:r>
        <w:rPr>
          <w:noProof/>
        </w:rPr>
        <w:drawing>
          <wp:inline distT="0" distB="0" distL="0" distR="0" wp14:anchorId="68E6A766" wp14:editId="73B0F202">
            <wp:extent cx="2318400" cy="2358000"/>
            <wp:effectExtent l="0" t="0" r="571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18400" cy="23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pStyle w:val="a9"/>
        <w:numPr>
          <w:ilvl w:val="0"/>
          <w:numId w:val="3"/>
        </w:numPr>
        <w:ind w:firstLineChars="0"/>
      </w:pPr>
      <w:r>
        <w:rPr>
          <w:rFonts w:hint="eastAsia"/>
        </w:rPr>
        <w:t>选择对应的客户端下载后并且安装成功，在手机上打开</w:t>
      </w:r>
      <w:proofErr w:type="spellStart"/>
      <w:r>
        <w:rPr>
          <w:rFonts w:hint="eastAsia"/>
        </w:rPr>
        <w:t>SafeConnect</w:t>
      </w:r>
      <w:proofErr w:type="spellEnd"/>
      <w:r>
        <w:rPr>
          <w:rFonts w:hint="eastAsia"/>
        </w:rPr>
        <w:t>软件，机输入地址</w:t>
      </w:r>
      <w:r>
        <w:rPr>
          <w:rFonts w:hint="eastAsia"/>
        </w:rPr>
        <w:t>112.253.20.33</w:t>
      </w:r>
      <w:r>
        <w:rPr>
          <w:rFonts w:hint="eastAsia"/>
        </w:rPr>
        <w:t>，端口号</w:t>
      </w:r>
      <w:r>
        <w:rPr>
          <w:rFonts w:hint="eastAsia"/>
        </w:rPr>
        <w:t>6443</w:t>
      </w:r>
      <w:r>
        <w:rPr>
          <w:rFonts w:hint="eastAsia"/>
        </w:rPr>
        <w:t>，输入用户名和密码，如下图所示：</w:t>
      </w:r>
    </w:p>
    <w:p w:rsidR="00447CDB" w:rsidRDefault="00447CDB" w:rsidP="0081546D">
      <w:pPr>
        <w:pStyle w:val="a9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1864800" cy="3312000"/>
            <wp:effectExtent l="0" t="0" r="2540" b="3175"/>
            <wp:docPr id="17" name="图片 17" descr="D:\用户目录\我的文档\Tencent Files\411309763\FileRecv\MobileFile\Screenshot_20170605-100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用户目录\我的文档\Tencent Files\411309763\FileRecv\MobileFile\Screenshot_20170605-10065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800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ind w:left="360"/>
      </w:pPr>
      <w:r>
        <w:rPr>
          <w:rFonts w:hint="eastAsia"/>
        </w:rPr>
        <w:t>4.</w:t>
      </w:r>
      <w:r w:rsidR="0081546D" w:rsidRPr="0081546D">
        <w:rPr>
          <w:rFonts w:hint="eastAsia"/>
        </w:rPr>
        <w:t xml:space="preserve"> </w:t>
      </w:r>
      <w:r w:rsidR="0081546D">
        <w:rPr>
          <w:rFonts w:hint="eastAsia"/>
        </w:rPr>
        <w:t>进入相关页面访问所需的校内资源，</w:t>
      </w:r>
      <w:r>
        <w:rPr>
          <w:rFonts w:hint="eastAsia"/>
        </w:rPr>
        <w:t>可以查看连接时长，以及断开连接功能</w:t>
      </w:r>
      <w:r w:rsidR="0081546D">
        <w:rPr>
          <w:rFonts w:hint="eastAsia"/>
        </w:rPr>
        <w:t>等。</w:t>
      </w:r>
    </w:p>
    <w:p w:rsidR="00FE3848" w:rsidRDefault="00FE3848" w:rsidP="0081546D">
      <w:pPr>
        <w:jc w:val="center"/>
        <w:rPr>
          <w:rFonts w:ascii="仿宋_GB2312" w:eastAsia="仿宋_GB2312" w:hAnsi="微软雅黑" w:cs="宋体"/>
          <w:color w:val="000000"/>
          <w:kern w:val="0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16A3FF12" wp14:editId="2C7D032C">
            <wp:extent cx="1861200" cy="2286000"/>
            <wp:effectExtent l="0" t="0" r="571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612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3848" w:rsidSect="00250513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F71" w:rsidRDefault="009E7F71" w:rsidP="008375A7">
      <w:r>
        <w:separator/>
      </w:r>
    </w:p>
  </w:endnote>
  <w:endnote w:type="continuationSeparator" w:id="0">
    <w:p w:rsidR="009E7F71" w:rsidRDefault="009E7F71" w:rsidP="0083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F71" w:rsidRDefault="009E7F71" w:rsidP="008375A7">
      <w:r>
        <w:separator/>
      </w:r>
    </w:p>
  </w:footnote>
  <w:footnote w:type="continuationSeparator" w:id="0">
    <w:p w:rsidR="009E7F71" w:rsidRDefault="009E7F71" w:rsidP="00837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66CF"/>
    <w:multiLevelType w:val="hybridMultilevel"/>
    <w:tmpl w:val="36B2A7BC"/>
    <w:lvl w:ilvl="0" w:tplc="E74A9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DC36C82"/>
    <w:multiLevelType w:val="hybridMultilevel"/>
    <w:tmpl w:val="4670B96E"/>
    <w:lvl w:ilvl="0" w:tplc="65169DA2">
      <w:start w:val="1"/>
      <w:numFmt w:val="japaneseCounting"/>
      <w:lvlText w:val="%1．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FC57A61"/>
    <w:multiLevelType w:val="hybridMultilevel"/>
    <w:tmpl w:val="D656608C"/>
    <w:lvl w:ilvl="0" w:tplc="7F845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D5"/>
    <w:rsid w:val="000D1BD9"/>
    <w:rsid w:val="00124323"/>
    <w:rsid w:val="00195A80"/>
    <w:rsid w:val="001C5EEA"/>
    <w:rsid w:val="00221E75"/>
    <w:rsid w:val="002339D0"/>
    <w:rsid w:val="00250513"/>
    <w:rsid w:val="00252A9E"/>
    <w:rsid w:val="0025536F"/>
    <w:rsid w:val="0030418A"/>
    <w:rsid w:val="00313821"/>
    <w:rsid w:val="0039197F"/>
    <w:rsid w:val="003B4F44"/>
    <w:rsid w:val="003D5323"/>
    <w:rsid w:val="004176AC"/>
    <w:rsid w:val="0042117F"/>
    <w:rsid w:val="00447CDB"/>
    <w:rsid w:val="004A6EB1"/>
    <w:rsid w:val="004D68FE"/>
    <w:rsid w:val="005077A8"/>
    <w:rsid w:val="0052010D"/>
    <w:rsid w:val="00580AD5"/>
    <w:rsid w:val="00780AF0"/>
    <w:rsid w:val="0081546D"/>
    <w:rsid w:val="008375A7"/>
    <w:rsid w:val="008D55BC"/>
    <w:rsid w:val="008E582F"/>
    <w:rsid w:val="00941B82"/>
    <w:rsid w:val="00964806"/>
    <w:rsid w:val="009C1905"/>
    <w:rsid w:val="009C5F3D"/>
    <w:rsid w:val="009E7F71"/>
    <w:rsid w:val="00A10838"/>
    <w:rsid w:val="00B36BEA"/>
    <w:rsid w:val="00BC78A4"/>
    <w:rsid w:val="00C034F9"/>
    <w:rsid w:val="00C125DE"/>
    <w:rsid w:val="00C21894"/>
    <w:rsid w:val="00C363B0"/>
    <w:rsid w:val="00C50167"/>
    <w:rsid w:val="00C55889"/>
    <w:rsid w:val="00CA29F9"/>
    <w:rsid w:val="00D7000F"/>
    <w:rsid w:val="00DA04D8"/>
    <w:rsid w:val="00E80BC4"/>
    <w:rsid w:val="00E8330D"/>
    <w:rsid w:val="00F31EB8"/>
    <w:rsid w:val="00F33820"/>
    <w:rsid w:val="00F37C69"/>
    <w:rsid w:val="00FC1370"/>
    <w:rsid w:val="00F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C137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0AD5"/>
    <w:rPr>
      <w:b/>
      <w:bCs/>
    </w:rPr>
  </w:style>
  <w:style w:type="character" w:customStyle="1" w:styleId="1Char">
    <w:name w:val="标题 1 Char"/>
    <w:basedOn w:val="a0"/>
    <w:link w:val="1"/>
    <w:uiPriority w:val="9"/>
    <w:rsid w:val="00FC1370"/>
    <w:rPr>
      <w:rFonts w:ascii="宋体" w:eastAsia="宋体" w:hAnsi="宋体" w:cs="宋体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FC1370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FC13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837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375A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37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375A7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8375A7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375A7"/>
  </w:style>
  <w:style w:type="paragraph" w:styleId="a9">
    <w:name w:val="List Paragraph"/>
    <w:basedOn w:val="a"/>
    <w:uiPriority w:val="34"/>
    <w:qFormat/>
    <w:rsid w:val="00FE3848"/>
    <w:pPr>
      <w:ind w:firstLineChars="200" w:firstLine="420"/>
    </w:pPr>
  </w:style>
  <w:style w:type="paragraph" w:styleId="aa">
    <w:name w:val="Balloon Text"/>
    <w:basedOn w:val="a"/>
    <w:link w:val="Char2"/>
    <w:uiPriority w:val="99"/>
    <w:semiHidden/>
    <w:unhideWhenUsed/>
    <w:rsid w:val="00FE3848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FE38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C137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0AD5"/>
    <w:rPr>
      <w:b/>
      <w:bCs/>
    </w:rPr>
  </w:style>
  <w:style w:type="character" w:customStyle="1" w:styleId="1Char">
    <w:name w:val="标题 1 Char"/>
    <w:basedOn w:val="a0"/>
    <w:link w:val="1"/>
    <w:uiPriority w:val="9"/>
    <w:rsid w:val="00FC1370"/>
    <w:rPr>
      <w:rFonts w:ascii="宋体" w:eastAsia="宋体" w:hAnsi="宋体" w:cs="宋体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FC1370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FC13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837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375A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37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375A7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8375A7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375A7"/>
  </w:style>
  <w:style w:type="paragraph" w:styleId="a9">
    <w:name w:val="List Paragraph"/>
    <w:basedOn w:val="a"/>
    <w:uiPriority w:val="34"/>
    <w:qFormat/>
    <w:rsid w:val="00FE3848"/>
    <w:pPr>
      <w:ind w:firstLineChars="200" w:firstLine="420"/>
    </w:pPr>
  </w:style>
  <w:style w:type="paragraph" w:styleId="aa">
    <w:name w:val="Balloon Text"/>
    <w:basedOn w:val="a"/>
    <w:link w:val="Char2"/>
    <w:uiPriority w:val="99"/>
    <w:semiHidden/>
    <w:unhideWhenUsed/>
    <w:rsid w:val="00FE3848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FE38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7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9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4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4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D3D3D3"/>
                    <w:bottom w:val="none" w:sz="0" w:space="0" w:color="auto"/>
                    <w:right w:val="single" w:sz="6" w:space="11" w:color="D3D3D3"/>
                  </w:divBdr>
                </w:div>
              </w:divsChild>
            </w:div>
          </w:divsChild>
        </w:div>
      </w:divsChild>
    </w:div>
    <w:div w:id="1530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2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5256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2.253.20.33:6443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112.253.20.33:644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</Words>
  <Characters>628</Characters>
  <Application>Microsoft Office Word</Application>
  <DocSecurity>0</DocSecurity>
  <Lines>5</Lines>
  <Paragraphs>1</Paragraphs>
  <ScaleCrop>false</ScaleCrop>
  <Company>china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niuniu</cp:lastModifiedBy>
  <cp:revision>2</cp:revision>
  <dcterms:created xsi:type="dcterms:W3CDTF">2017-06-22T07:25:00Z</dcterms:created>
  <dcterms:modified xsi:type="dcterms:W3CDTF">2017-06-22T07:25:00Z</dcterms:modified>
</cp:coreProperties>
</file>